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EC8" w:rsidRPr="008C3750" w:rsidRDefault="00F27BC0" w:rsidP="001A5EC8">
      <w:pPr>
        <w:ind w:right="-240"/>
        <w:rPr>
          <w:rFonts w:ascii="Arial" w:hAnsi="Arial" w:cs="Arial"/>
          <w:b/>
          <w:bCs/>
          <w:sz w:val="32"/>
          <w:szCs w:val="32"/>
          <w:lang w:val="el-GR"/>
        </w:rPr>
      </w:pPr>
      <w:r>
        <w:rPr>
          <w:rFonts w:ascii="Arial" w:hAnsi="Arial" w:cs="Arial"/>
          <w:b/>
          <w:bCs/>
          <w:sz w:val="32"/>
          <w:szCs w:val="32"/>
          <w:lang w:val="el-GR"/>
        </w:rPr>
        <w:t>Αποκλειστικό</w:t>
      </w:r>
      <w:r w:rsidR="008C3750">
        <w:rPr>
          <w:rFonts w:ascii="Arial" w:hAnsi="Arial" w:cs="Arial"/>
          <w:b/>
          <w:bCs/>
          <w:sz w:val="32"/>
          <w:szCs w:val="32"/>
          <w:lang w:val="el-GR"/>
        </w:rPr>
        <w:t>ς Στάνταρ</w:t>
      </w:r>
      <w:r w:rsidRPr="00F27BC0">
        <w:rPr>
          <w:rFonts w:ascii="Arial" w:hAnsi="Arial" w:cs="Arial"/>
          <w:b/>
          <w:bCs/>
          <w:sz w:val="32"/>
          <w:szCs w:val="32"/>
          <w:lang w:val="el-GR"/>
        </w:rPr>
        <w:t xml:space="preserve"> </w:t>
      </w:r>
      <w:r>
        <w:rPr>
          <w:rFonts w:ascii="Arial" w:hAnsi="Arial" w:cs="Arial"/>
          <w:b/>
          <w:bCs/>
          <w:sz w:val="32"/>
          <w:szCs w:val="32"/>
          <w:lang w:val="el-GR"/>
        </w:rPr>
        <w:t>Εξοπλισμό</w:t>
      </w:r>
      <w:r w:rsidR="008C3750">
        <w:rPr>
          <w:rFonts w:ascii="Arial" w:hAnsi="Arial" w:cs="Arial"/>
          <w:b/>
          <w:bCs/>
          <w:sz w:val="32"/>
          <w:szCs w:val="32"/>
          <w:lang w:val="el-GR"/>
        </w:rPr>
        <w:t>ς</w:t>
      </w:r>
      <w:r w:rsidR="000B0D8F" w:rsidRPr="00F27BC0">
        <w:rPr>
          <w:rFonts w:ascii="Arial" w:hAnsi="Arial" w:cs="Arial"/>
          <w:b/>
          <w:bCs/>
          <w:sz w:val="32"/>
          <w:szCs w:val="32"/>
          <w:lang w:val="el-GR"/>
        </w:rPr>
        <w:t xml:space="preserve"> </w:t>
      </w:r>
      <w:r w:rsidR="008C3750">
        <w:rPr>
          <w:rFonts w:ascii="Arial" w:hAnsi="Arial" w:cs="Arial"/>
          <w:b/>
          <w:bCs/>
          <w:sz w:val="32"/>
          <w:szCs w:val="32"/>
          <w:lang w:val="en-US"/>
        </w:rPr>
        <w:t>Mondeo</w:t>
      </w:r>
      <w:r w:rsidR="008C3750" w:rsidRPr="008C3750">
        <w:rPr>
          <w:rFonts w:ascii="Arial" w:hAnsi="Arial" w:cs="Arial"/>
          <w:b/>
          <w:bCs/>
          <w:sz w:val="32"/>
          <w:szCs w:val="32"/>
          <w:lang w:val="el-GR"/>
        </w:rPr>
        <w:t xml:space="preserve"> </w:t>
      </w:r>
      <w:r w:rsidR="008C3750">
        <w:rPr>
          <w:rFonts w:ascii="Arial" w:hAnsi="Arial" w:cs="Arial"/>
          <w:b/>
          <w:bCs/>
          <w:sz w:val="32"/>
          <w:szCs w:val="32"/>
          <w:lang w:val="en-US"/>
        </w:rPr>
        <w:t>Vignale</w:t>
      </w:r>
    </w:p>
    <w:p w:rsidR="00057DC0" w:rsidRPr="008C3750" w:rsidRDefault="00057DC0" w:rsidP="001A5EC8">
      <w:pPr>
        <w:ind w:right="-240"/>
        <w:rPr>
          <w:rFonts w:ascii="Arial" w:hAnsi="Arial" w:cs="Arial"/>
          <w:b/>
          <w:bCs/>
          <w:caps/>
          <w:sz w:val="22"/>
          <w:szCs w:val="22"/>
          <w:lang w:val="en-US"/>
        </w:rPr>
      </w:pPr>
    </w:p>
    <w:p w:rsidR="003014DB" w:rsidRPr="00F27BC0" w:rsidRDefault="003014DB" w:rsidP="001A5EC8">
      <w:pPr>
        <w:ind w:right="-240"/>
        <w:rPr>
          <w:rFonts w:ascii="Arial" w:hAnsi="Arial" w:cs="Arial"/>
          <w:b/>
          <w:bCs/>
          <w:caps/>
          <w:sz w:val="22"/>
          <w:szCs w:val="22"/>
          <w:lang w:val="el-GR"/>
        </w:rPr>
      </w:pPr>
    </w:p>
    <w:p w:rsidR="008C3750" w:rsidRPr="008C3750" w:rsidRDefault="008C3750" w:rsidP="008C3750">
      <w:pPr>
        <w:jc w:val="both"/>
        <w:rPr>
          <w:rFonts w:ascii="Arial" w:hAnsi="Arial" w:cs="Arial"/>
          <w:sz w:val="22"/>
          <w:szCs w:val="22"/>
          <w:lang w:val="el-GR"/>
        </w:rPr>
      </w:pPr>
      <w:r w:rsidRPr="008C3750">
        <w:rPr>
          <w:rFonts w:ascii="Arial" w:hAnsi="Arial" w:cs="Arial"/>
          <w:sz w:val="22"/>
          <w:szCs w:val="22"/>
          <w:lang w:val="el-GR"/>
        </w:rPr>
        <w:t xml:space="preserve">Το </w:t>
      </w:r>
      <w:r w:rsidRPr="008C3750">
        <w:rPr>
          <w:rFonts w:ascii="Arial" w:hAnsi="Arial" w:cs="Arial"/>
          <w:sz w:val="22"/>
          <w:szCs w:val="22"/>
        </w:rPr>
        <w:t>Ford</w:t>
      </w:r>
      <w:r w:rsidRPr="008C3750">
        <w:rPr>
          <w:rFonts w:ascii="Arial" w:hAnsi="Arial" w:cs="Arial"/>
          <w:sz w:val="22"/>
          <w:szCs w:val="22"/>
          <w:lang w:val="el-GR"/>
        </w:rPr>
        <w:t xml:space="preserve"> </w:t>
      </w:r>
      <w:r w:rsidRPr="008C3750">
        <w:rPr>
          <w:rFonts w:ascii="Arial" w:hAnsi="Arial" w:cs="Arial"/>
          <w:sz w:val="22"/>
          <w:szCs w:val="22"/>
        </w:rPr>
        <w:t>Mondeo</w:t>
      </w:r>
      <w:r w:rsidRPr="008C3750">
        <w:rPr>
          <w:rFonts w:ascii="Arial" w:hAnsi="Arial" w:cs="Arial"/>
          <w:sz w:val="22"/>
          <w:szCs w:val="22"/>
          <w:lang w:val="el-GR"/>
        </w:rPr>
        <w:t xml:space="preserve"> </w:t>
      </w:r>
      <w:r w:rsidRPr="008C3750">
        <w:rPr>
          <w:rFonts w:ascii="Arial" w:hAnsi="Arial" w:cs="Arial"/>
          <w:sz w:val="22"/>
          <w:szCs w:val="22"/>
        </w:rPr>
        <w:t>Vignale</w:t>
      </w:r>
      <w:r w:rsidRPr="008C3750">
        <w:rPr>
          <w:rFonts w:ascii="Arial" w:hAnsi="Arial" w:cs="Arial"/>
          <w:sz w:val="22"/>
          <w:szCs w:val="22"/>
          <w:lang w:val="el-GR"/>
        </w:rPr>
        <w:t xml:space="preserve"> περιλαμβάνει στον στάνταρ εξοπλισμό του:</w:t>
      </w:r>
    </w:p>
    <w:p w:rsidR="008C3750" w:rsidRPr="008C3750" w:rsidRDefault="008C3750" w:rsidP="008C3750">
      <w:pPr>
        <w:jc w:val="both"/>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Κατευθυνόμενοι προβολείς Ford Dynamic LED</w:t>
      </w:r>
    </w:p>
    <w:p w:rsidR="008C3750" w:rsidRPr="008C3750" w:rsidRDefault="008C3750" w:rsidP="008C3750">
      <w:pPr>
        <w:ind w:left="720"/>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Δερμάτινη επένδυση σε ταμπλό και κεντρική κονσόλα</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Διάστικτα δερμάτινα καθίσματα (Perforated) , θερμαινόμενα με 10 ηλεκτρικές ρυθμίσεις</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 xml:space="preserve">Φιμέ πίσω κρύσταλλα (μόνο για τις εκδόσεις </w:t>
      </w:r>
      <w:r w:rsidRPr="008C3750">
        <w:rPr>
          <w:rFonts w:ascii="Arial" w:hAnsi="Arial" w:cs="Arial"/>
          <w:sz w:val="22"/>
          <w:szCs w:val="22"/>
        </w:rPr>
        <w:t>Wagon</w:t>
      </w:r>
      <w:r w:rsidRPr="008C3750">
        <w:rPr>
          <w:rFonts w:ascii="Arial" w:hAnsi="Arial" w:cs="Arial"/>
          <w:sz w:val="22"/>
          <w:szCs w:val="22"/>
          <w:lang w:val="el-GR"/>
        </w:rPr>
        <w:t>)</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Σκίαστρα στα πίσω παράθυρα</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Αισθητήρες παρκαρίσματος εμπρός και πίσω</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Κάμερα οπισθοπορείας</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Lane Keeping Aid - Σύστημα Υποβοήθησης διατήρησης λωρίδας</w:t>
      </w:r>
    </w:p>
    <w:p w:rsidR="008C3750" w:rsidRDefault="008C3750" w:rsidP="008C3750">
      <w:pPr>
        <w:ind w:left="720"/>
        <w:rPr>
          <w:rFonts w:ascii="Arial" w:hAnsi="Arial" w:cs="Arial"/>
          <w:sz w:val="22"/>
          <w:szCs w:val="22"/>
          <w:lang w:val="en-US"/>
        </w:rPr>
      </w:pPr>
      <w:r w:rsidRPr="008C3750">
        <w:rPr>
          <w:rFonts w:ascii="Arial" w:hAnsi="Arial" w:cs="Arial"/>
          <w:sz w:val="22"/>
          <w:szCs w:val="22"/>
          <w:lang w:val="el-GR"/>
        </w:rPr>
        <w:t xml:space="preserve">(Περιλαμβάνει: Lane Departure Warning - Σύστημα Προειδοποίησης διατήρησης λωρίδας, Σύστημα αυτόματης εναλλαγής φώτων Auto High Beam, Σύστημα Αναγνώρισης Οδικών Σημάτων TSR, Σύστημα ελέγχου </w:t>
      </w:r>
      <w:r w:rsidR="00E47A42" w:rsidRPr="008C3750">
        <w:rPr>
          <w:rFonts w:ascii="Arial" w:hAnsi="Arial" w:cs="Arial"/>
          <w:sz w:val="22"/>
          <w:szCs w:val="22"/>
          <w:lang w:val="el-GR"/>
        </w:rPr>
        <w:t>επαγρύπνησης</w:t>
      </w:r>
      <w:r w:rsidRPr="008C3750">
        <w:rPr>
          <w:rFonts w:ascii="Arial" w:hAnsi="Arial" w:cs="Arial"/>
          <w:sz w:val="22"/>
          <w:szCs w:val="22"/>
          <w:lang w:val="el-GR"/>
        </w:rPr>
        <w:t xml:space="preserve"> οδηγού)</w:t>
      </w:r>
    </w:p>
    <w:p w:rsidR="008C3750" w:rsidRPr="008C3750" w:rsidRDefault="008C3750" w:rsidP="008C3750">
      <w:pPr>
        <w:ind w:left="720"/>
        <w:rPr>
          <w:rFonts w:ascii="Arial" w:hAnsi="Arial" w:cs="Arial"/>
          <w:sz w:val="22"/>
          <w:szCs w:val="22"/>
          <w:lang w:val="en-US"/>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Σύστημα εισόδου χωρίς κλειδί Keyless entry με κουμπί εκκίνησης κινητήρα Ford Start Button</w:t>
      </w:r>
    </w:p>
    <w:p w:rsidR="008C3750" w:rsidRPr="008C3750" w:rsidRDefault="008C3750" w:rsidP="008C3750">
      <w:pPr>
        <w:ind w:left="720"/>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Σύστημα MyKey</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Αερόσακοι στις ζώνες ασφαλείας των πίσω εξωτερικών θέσεων</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Σύστημα αυτόματου φρεναρίσματος -  Active City Stop</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 xml:space="preserve">Αυτορυθμιζόμενο </w:t>
      </w:r>
      <w:r w:rsidRPr="008C3750">
        <w:rPr>
          <w:rFonts w:ascii="Arial" w:hAnsi="Arial" w:cs="Arial"/>
          <w:sz w:val="22"/>
          <w:szCs w:val="22"/>
        </w:rPr>
        <w:t>C</w:t>
      </w:r>
      <w:r w:rsidRPr="008C3750">
        <w:rPr>
          <w:rFonts w:ascii="Arial" w:hAnsi="Arial" w:cs="Arial"/>
          <w:sz w:val="22"/>
          <w:szCs w:val="22"/>
          <w:lang w:val="el-GR"/>
        </w:rPr>
        <w:t xml:space="preserve">ruise </w:t>
      </w:r>
      <w:r w:rsidRPr="008C3750">
        <w:rPr>
          <w:rFonts w:ascii="Arial" w:hAnsi="Arial" w:cs="Arial"/>
          <w:sz w:val="22"/>
          <w:szCs w:val="22"/>
        </w:rPr>
        <w:t>C</w:t>
      </w:r>
      <w:r w:rsidRPr="008C3750">
        <w:rPr>
          <w:rFonts w:ascii="Arial" w:hAnsi="Arial" w:cs="Arial"/>
          <w:sz w:val="22"/>
          <w:szCs w:val="22"/>
          <w:lang w:val="el-GR"/>
        </w:rPr>
        <w:t>ontrol (ACC)</w:t>
      </w:r>
    </w:p>
    <w:p w:rsidR="008C3750" w:rsidRDefault="008C3750" w:rsidP="008C3750">
      <w:pPr>
        <w:ind w:left="720"/>
        <w:rPr>
          <w:rFonts w:ascii="Arial" w:hAnsi="Arial" w:cs="Arial"/>
          <w:sz w:val="22"/>
          <w:szCs w:val="22"/>
          <w:lang w:val="en-US"/>
        </w:rPr>
      </w:pPr>
      <w:r w:rsidRPr="008C3750">
        <w:rPr>
          <w:rFonts w:ascii="Arial" w:hAnsi="Arial" w:cs="Arial"/>
          <w:sz w:val="22"/>
          <w:szCs w:val="22"/>
          <w:lang w:val="el-GR"/>
        </w:rPr>
        <w:t>(Περιλαμβάνει: Ένδειξη απόστασης από το προπορευόμενο όχημα, Σύστημα προειδοποίησης επικείμενης σύγκρουσης με ηχητική και οπτική (Heads Up Display) προειδοποίηση, Σύστημα περιορισμού σφοδρότητας σύγκρουσης σε μεγάλες ταχύτητες με αυτόματη ενεργοποίηση των φρένων, Σύστημα περιορισμού ανώτατης ταχύτητας)</w:t>
      </w:r>
    </w:p>
    <w:p w:rsidR="008C3750" w:rsidRPr="008C3750" w:rsidRDefault="008C3750" w:rsidP="008C3750">
      <w:pPr>
        <w:ind w:left="720"/>
        <w:rPr>
          <w:rFonts w:ascii="Arial" w:hAnsi="Arial" w:cs="Arial"/>
          <w:sz w:val="22"/>
          <w:szCs w:val="22"/>
          <w:lang w:val="en-US"/>
        </w:rPr>
      </w:pPr>
    </w:p>
    <w:p w:rsidR="008C3750" w:rsidRPr="008C3750" w:rsidRDefault="00E47A42" w:rsidP="008C3750">
      <w:pPr>
        <w:numPr>
          <w:ilvl w:val="0"/>
          <w:numId w:val="43"/>
        </w:numPr>
        <w:rPr>
          <w:rFonts w:ascii="Arial" w:hAnsi="Arial" w:cs="Arial"/>
          <w:sz w:val="22"/>
          <w:szCs w:val="22"/>
          <w:lang w:val="el-GR"/>
        </w:rPr>
      </w:pPr>
      <w:r w:rsidRPr="008C3750">
        <w:rPr>
          <w:rFonts w:ascii="Arial" w:hAnsi="Arial" w:cs="Arial"/>
          <w:sz w:val="22"/>
          <w:szCs w:val="22"/>
          <w:lang w:val="el-GR"/>
        </w:rPr>
        <w:t>Ήχο</w:t>
      </w:r>
      <w:r w:rsidR="008C3750" w:rsidRPr="008C3750">
        <w:rPr>
          <w:rFonts w:ascii="Arial" w:hAnsi="Arial" w:cs="Arial"/>
          <w:sz w:val="22"/>
          <w:szCs w:val="22"/>
          <w:lang w:val="el-GR"/>
        </w:rPr>
        <w:t>-απορροφητικά κρύσταλλα για την πόρτα οδηγού και συνοδηγού</w:t>
      </w:r>
    </w:p>
    <w:p w:rsidR="008C3750" w:rsidRPr="008C3750" w:rsidRDefault="008C3750" w:rsidP="008C3750">
      <w:pPr>
        <w:ind w:left="720"/>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Εξωτερικοί καθρέπτες - Ηλεκτρικά ρυθμιζόμενοι - Θερμαινόμενοι - Ηλεκτρικά αναδιπλούμενοι - Λειτουργία μνήμης για οδηγό &amp; συνοδηγό - Χαμηλώνουν κατά την επιλογή της όπισθεν</w:t>
      </w:r>
    </w:p>
    <w:p w:rsidR="008C3750" w:rsidRDefault="008C3750" w:rsidP="008C3750">
      <w:pPr>
        <w:pStyle w:val="ListParagraph"/>
        <w:rPr>
          <w:rFonts w:ascii="Arial" w:hAnsi="Arial" w:cs="Arial"/>
          <w:sz w:val="22"/>
          <w:szCs w:val="22"/>
          <w:lang w:val="el-GR"/>
        </w:rPr>
      </w:pPr>
    </w:p>
    <w:p w:rsidR="008C3750" w:rsidRPr="008C3750" w:rsidRDefault="008C3750" w:rsidP="008C3750">
      <w:pPr>
        <w:ind w:left="720"/>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lastRenderedPageBreak/>
        <w:t>Αυτόματο διζωνικό ηλεκτρονικό σύστημα κλιματισμού (DEATC)</w:t>
      </w:r>
    </w:p>
    <w:p w:rsidR="008C3750" w:rsidRPr="008C3750" w:rsidRDefault="008C3750" w:rsidP="008C3750">
      <w:pPr>
        <w:ind w:left="720"/>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Σύστημα Active Noise C</w:t>
      </w:r>
      <w:r w:rsidR="00E47A42" w:rsidRPr="008C3750">
        <w:rPr>
          <w:rFonts w:ascii="Arial" w:hAnsi="Arial" w:cs="Arial"/>
          <w:sz w:val="22"/>
          <w:szCs w:val="22"/>
        </w:rPr>
        <w:t>ancelation</w:t>
      </w:r>
      <w:r w:rsidRPr="008C3750">
        <w:rPr>
          <w:rFonts w:ascii="Arial" w:hAnsi="Arial" w:cs="Arial"/>
          <w:sz w:val="22"/>
          <w:szCs w:val="22"/>
          <w:lang w:val="el-GR"/>
        </w:rPr>
        <w:t xml:space="preserve"> (μόνο για τις εκδόσεις με κινητήρα 2,0L TDCi 180PS / 210PS)</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Ηλεκτρικά ρυθμιζόμενο τιμόνι με μνήμη</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 xml:space="preserve">Σπορ πεντάλ αλουμινίου (όχι με τις εκδόσεις </w:t>
      </w:r>
      <w:r w:rsidRPr="008C3750">
        <w:rPr>
          <w:rFonts w:ascii="Arial" w:hAnsi="Arial" w:cs="Arial"/>
          <w:sz w:val="22"/>
          <w:szCs w:val="22"/>
        </w:rPr>
        <w:t>Vignale</w:t>
      </w:r>
      <w:r w:rsidRPr="008C3750">
        <w:rPr>
          <w:rFonts w:ascii="Arial" w:hAnsi="Arial" w:cs="Arial"/>
          <w:sz w:val="22"/>
          <w:szCs w:val="22"/>
          <w:lang w:val="el-GR"/>
        </w:rPr>
        <w:t xml:space="preserve"> </w:t>
      </w:r>
      <w:r w:rsidRPr="008C3750">
        <w:rPr>
          <w:rFonts w:ascii="Arial" w:hAnsi="Arial" w:cs="Arial"/>
          <w:sz w:val="22"/>
          <w:szCs w:val="22"/>
        </w:rPr>
        <w:t>Hybrid</w:t>
      </w:r>
      <w:r w:rsidRPr="008C3750">
        <w:rPr>
          <w:rFonts w:ascii="Arial" w:hAnsi="Arial" w:cs="Arial"/>
          <w:sz w:val="22"/>
          <w:szCs w:val="22"/>
          <w:lang w:val="el-GR"/>
        </w:rPr>
        <w:t>)</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Σύστημα αυτόματου παρκαρίσματος - Active Park Assist</w:t>
      </w:r>
    </w:p>
    <w:p w:rsidR="008C3750" w:rsidRPr="008C3750" w:rsidRDefault="008C3750" w:rsidP="008C3750">
      <w:pPr>
        <w:rPr>
          <w:rFonts w:ascii="Arial" w:hAnsi="Arial" w:cs="Arial"/>
          <w:sz w:val="22"/>
          <w:szCs w:val="22"/>
          <w:lang w:val="el-GR"/>
        </w:rPr>
      </w:pPr>
    </w:p>
    <w:p w:rsidR="008C3750" w:rsidRPr="008C3750" w:rsidRDefault="008C3750" w:rsidP="008C3750">
      <w:pPr>
        <w:numPr>
          <w:ilvl w:val="0"/>
          <w:numId w:val="43"/>
        </w:numPr>
        <w:rPr>
          <w:rFonts w:ascii="Arial" w:hAnsi="Arial" w:cs="Arial"/>
          <w:sz w:val="22"/>
          <w:szCs w:val="22"/>
          <w:lang w:val="el-GR"/>
        </w:rPr>
      </w:pPr>
      <w:r w:rsidRPr="008C3750">
        <w:rPr>
          <w:rFonts w:ascii="Arial" w:hAnsi="Arial" w:cs="Arial"/>
          <w:sz w:val="22"/>
          <w:szCs w:val="22"/>
          <w:lang w:val="el-GR"/>
        </w:rPr>
        <w:t xml:space="preserve">ICE Pack 23 </w:t>
      </w:r>
      <w:r w:rsidR="00E47A42">
        <w:rPr>
          <w:rFonts w:ascii="Arial" w:hAnsi="Arial" w:cs="Arial"/>
          <w:sz w:val="22"/>
          <w:szCs w:val="22"/>
          <w:lang w:val="el-GR"/>
        </w:rPr>
        <w:t>- Σ</w:t>
      </w:r>
      <w:r w:rsidRPr="008C3750">
        <w:rPr>
          <w:rFonts w:ascii="Arial" w:hAnsi="Arial" w:cs="Arial"/>
          <w:sz w:val="22"/>
          <w:szCs w:val="22"/>
          <w:lang w:val="el-GR"/>
        </w:rPr>
        <w:t xml:space="preserve">ύστημα Navigation -  </w:t>
      </w:r>
      <w:r w:rsidR="00E47A42" w:rsidRPr="008C3750">
        <w:rPr>
          <w:rFonts w:ascii="Arial" w:hAnsi="Arial" w:cs="Arial"/>
          <w:sz w:val="22"/>
          <w:szCs w:val="22"/>
          <w:lang w:val="el-GR"/>
        </w:rPr>
        <w:t>Ράδιο</w:t>
      </w:r>
      <w:r w:rsidRPr="008C3750">
        <w:rPr>
          <w:rFonts w:ascii="Arial" w:hAnsi="Arial" w:cs="Arial"/>
          <w:sz w:val="22"/>
          <w:szCs w:val="22"/>
          <w:lang w:val="el-GR"/>
        </w:rPr>
        <w:t>-CD Sony - Οθόνη αφής 8'' (DM8) - 12 ηχεία Sony - SYNC II - Θύρες USB (X2),  υποδοχές RCA και SD slot</w:t>
      </w:r>
      <w:bookmarkStart w:id="0" w:name="_GoBack"/>
      <w:bookmarkEnd w:id="0"/>
    </w:p>
    <w:p w:rsidR="008C3750" w:rsidRPr="008C3750" w:rsidRDefault="008C3750" w:rsidP="008C3750">
      <w:pPr>
        <w:rPr>
          <w:rFonts w:ascii="Arial" w:hAnsi="Arial" w:cs="Arial"/>
          <w:sz w:val="22"/>
          <w:szCs w:val="22"/>
          <w:lang w:val="el-GR"/>
        </w:rPr>
      </w:pPr>
    </w:p>
    <w:p w:rsidR="008C3750" w:rsidRPr="00CA1EF1" w:rsidRDefault="008C3750" w:rsidP="008C3750">
      <w:pPr>
        <w:numPr>
          <w:ilvl w:val="0"/>
          <w:numId w:val="43"/>
        </w:numPr>
        <w:rPr>
          <w:sz w:val="22"/>
          <w:szCs w:val="22"/>
          <w:lang w:val="el-GR"/>
        </w:rPr>
      </w:pPr>
      <w:r w:rsidRPr="008C3750">
        <w:rPr>
          <w:rFonts w:ascii="Arial" w:hAnsi="Arial" w:cs="Arial"/>
          <w:sz w:val="22"/>
          <w:szCs w:val="22"/>
          <w:lang w:val="el-GR"/>
        </w:rPr>
        <w:t>Ζάντες Αλουμινίου 19 ιντσών με ελαστικά 235/40R18</w:t>
      </w:r>
    </w:p>
    <w:p w:rsidR="006A0B89" w:rsidRPr="008A2378" w:rsidRDefault="006A0B89" w:rsidP="00266E9D">
      <w:pPr>
        <w:ind w:left="360"/>
        <w:rPr>
          <w:rFonts w:ascii="Arial" w:hAnsi="Arial" w:cs="Arial"/>
          <w:sz w:val="22"/>
          <w:szCs w:val="22"/>
          <w:lang w:val="el-GR"/>
        </w:rPr>
      </w:pPr>
    </w:p>
    <w:p w:rsidR="003C5478" w:rsidRDefault="008C3750" w:rsidP="008C3750">
      <w:pPr>
        <w:jc w:val="center"/>
        <w:rPr>
          <w:rFonts w:ascii="Arial" w:hAnsi="Arial" w:cs="Arial"/>
          <w:color w:val="111111"/>
          <w:sz w:val="22"/>
          <w:szCs w:val="22"/>
          <w:shd w:val="clear" w:color="auto" w:fill="FFFFFF"/>
          <w:lang w:val="en-US"/>
        </w:rPr>
      </w:pPr>
      <w:r>
        <w:rPr>
          <w:rFonts w:ascii="Arial" w:hAnsi="Arial" w:cs="Arial"/>
          <w:color w:val="111111"/>
          <w:sz w:val="22"/>
          <w:szCs w:val="22"/>
          <w:shd w:val="clear" w:color="auto" w:fill="FFFFFF"/>
          <w:lang w:val="en-US"/>
        </w:rPr>
        <w:t>###</w:t>
      </w:r>
    </w:p>
    <w:p w:rsidR="008C3750" w:rsidRDefault="008C3750" w:rsidP="00E13B8C">
      <w:pPr>
        <w:rPr>
          <w:rFonts w:ascii="Arial" w:hAnsi="Arial" w:cs="Arial"/>
          <w:color w:val="111111"/>
          <w:sz w:val="22"/>
          <w:szCs w:val="22"/>
          <w:shd w:val="clear" w:color="auto" w:fill="FFFFFF"/>
          <w:lang w:val="en-US"/>
        </w:rPr>
      </w:pPr>
    </w:p>
    <w:p w:rsidR="008C3750" w:rsidRPr="008C3750" w:rsidRDefault="008C3750" w:rsidP="00E13B8C">
      <w:pPr>
        <w:rPr>
          <w:rFonts w:ascii="Arial" w:hAnsi="Arial" w:cs="Arial"/>
          <w:color w:val="111111"/>
          <w:sz w:val="22"/>
          <w:szCs w:val="22"/>
          <w:shd w:val="clear" w:color="auto" w:fill="FFFFFF"/>
          <w:lang w:val="en-US"/>
        </w:rPr>
      </w:pPr>
    </w:p>
    <w:p w:rsidR="006E753B" w:rsidRPr="00B56B57" w:rsidRDefault="006E753B" w:rsidP="006E753B">
      <w:pPr>
        <w:autoSpaceDE w:val="0"/>
        <w:autoSpaceDN w:val="0"/>
        <w:rPr>
          <w:rFonts w:ascii="Arial" w:hAnsi="Arial" w:cs="Arial"/>
          <w:b/>
          <w:bCs/>
          <w:iCs/>
          <w:szCs w:val="20"/>
          <w:lang w:val="el-GR"/>
        </w:rPr>
      </w:pPr>
      <w:r w:rsidRPr="00B56B57">
        <w:rPr>
          <w:rFonts w:ascii="Arial" w:hAnsi="Arial" w:cs="Arial"/>
          <w:b/>
          <w:bCs/>
          <w:iCs/>
          <w:szCs w:val="20"/>
          <w:lang w:val="el-GR"/>
        </w:rPr>
        <w:t xml:space="preserve">Σχετικά με τη </w:t>
      </w:r>
      <w:r w:rsidRPr="00B56B57">
        <w:rPr>
          <w:rFonts w:ascii="Arial" w:hAnsi="Arial" w:cs="Arial"/>
          <w:b/>
          <w:bCs/>
          <w:iCs/>
          <w:szCs w:val="20"/>
        </w:rPr>
        <w:t>Ford</w:t>
      </w:r>
      <w:r w:rsidRPr="00B56B57">
        <w:rPr>
          <w:rFonts w:ascii="Arial" w:hAnsi="Arial" w:cs="Arial"/>
          <w:b/>
          <w:bCs/>
          <w:iCs/>
          <w:szCs w:val="20"/>
          <w:lang w:val="el-GR"/>
        </w:rPr>
        <w:t xml:space="preserve"> </w:t>
      </w:r>
      <w:r w:rsidRPr="00B56B57">
        <w:rPr>
          <w:rFonts w:ascii="Arial" w:hAnsi="Arial" w:cs="Arial"/>
          <w:b/>
          <w:bCs/>
          <w:iCs/>
          <w:szCs w:val="20"/>
        </w:rPr>
        <w:t>Motor</w:t>
      </w:r>
      <w:r w:rsidRPr="00B56B57">
        <w:rPr>
          <w:rFonts w:ascii="Arial" w:hAnsi="Arial" w:cs="Arial"/>
          <w:b/>
          <w:bCs/>
          <w:iCs/>
          <w:szCs w:val="20"/>
          <w:lang w:val="el-GR"/>
        </w:rPr>
        <w:t xml:space="preserve"> </w:t>
      </w:r>
      <w:r w:rsidRPr="00B56B57">
        <w:rPr>
          <w:rFonts w:ascii="Arial" w:hAnsi="Arial" w:cs="Arial"/>
          <w:b/>
          <w:bCs/>
          <w:iCs/>
          <w:szCs w:val="20"/>
        </w:rPr>
        <w:t>Company</w:t>
      </w:r>
    </w:p>
    <w:p w:rsidR="006E753B" w:rsidRPr="00B56B57" w:rsidRDefault="006E753B" w:rsidP="006E753B">
      <w:pPr>
        <w:rPr>
          <w:rFonts w:ascii="Arial" w:hAnsi="Arial" w:cs="Arial"/>
          <w:i/>
          <w:szCs w:val="20"/>
          <w:u w:val="single"/>
          <w:lang w:val="el-GR" w:bidi="th-TH"/>
        </w:rPr>
      </w:pPr>
      <w:r w:rsidRPr="00B56B57">
        <w:rPr>
          <w:rFonts w:ascii="Arial" w:hAnsi="Arial" w:cs="Arial"/>
          <w:i/>
          <w:iCs/>
          <w:szCs w:val="20"/>
          <w:lang w:val="el-GR"/>
        </w:rPr>
        <w:t xml:space="preserve">Η </w:t>
      </w:r>
      <w:hyperlink r:id="rId9" w:history="1">
        <w:r w:rsidRPr="00B56B57">
          <w:rPr>
            <w:rStyle w:val="Hyperlink"/>
            <w:rFonts w:ascii="Arial" w:hAnsi="Arial" w:cs="Arial"/>
            <w:i/>
          </w:rPr>
          <w:t>Ford</w:t>
        </w:r>
        <w:r w:rsidRPr="00B56B57">
          <w:rPr>
            <w:rStyle w:val="Hyperlink"/>
            <w:rFonts w:ascii="Arial" w:hAnsi="Arial" w:cs="Arial"/>
            <w:i/>
            <w:lang w:val="el-GR"/>
          </w:rPr>
          <w:t xml:space="preserve"> </w:t>
        </w:r>
        <w:r w:rsidRPr="00B56B57">
          <w:rPr>
            <w:rStyle w:val="Hyperlink"/>
            <w:rFonts w:ascii="Arial" w:hAnsi="Arial" w:cs="Arial"/>
            <w:i/>
          </w:rPr>
          <w:t>Motor</w:t>
        </w:r>
        <w:r w:rsidRPr="00B56B57">
          <w:rPr>
            <w:rStyle w:val="Hyperlink"/>
            <w:rFonts w:ascii="Arial" w:hAnsi="Arial" w:cs="Arial"/>
            <w:i/>
            <w:lang w:val="el-GR"/>
          </w:rPr>
          <w:t xml:space="preserve"> </w:t>
        </w:r>
        <w:r w:rsidRPr="00B56B57">
          <w:rPr>
            <w:rStyle w:val="Hyperlink"/>
            <w:rFonts w:ascii="Arial" w:hAnsi="Arial" w:cs="Arial"/>
            <w:i/>
          </w:rPr>
          <w:t>Company</w:t>
        </w:r>
      </w:hyperlink>
      <w:r w:rsidRPr="00B56B57">
        <w:rPr>
          <w:rFonts w:ascii="Arial" w:hAnsi="Arial" w:cs="Arial"/>
          <w:i/>
          <w:iCs/>
          <w:szCs w:val="20"/>
          <w:lang w:val="el-GR"/>
        </w:rPr>
        <w:t xml:space="preserve">, ηγέτης της παγκόσμιας αυτοκινητοβιομηχανίας με έδρα στο  </w:t>
      </w:r>
      <w:r w:rsidRPr="00B56B57">
        <w:rPr>
          <w:rFonts w:ascii="Arial" w:hAnsi="Arial" w:cs="Arial"/>
          <w:i/>
          <w:iCs/>
          <w:szCs w:val="20"/>
        </w:rPr>
        <w:t>Dearborn</w:t>
      </w:r>
      <w:r w:rsidRPr="00B56B57">
        <w:rPr>
          <w:rFonts w:ascii="Arial" w:hAnsi="Arial" w:cs="Arial"/>
          <w:i/>
          <w:iCs/>
          <w:szCs w:val="20"/>
          <w:lang w:val="el-GR"/>
        </w:rPr>
        <w:t xml:space="preserve">, </w:t>
      </w:r>
      <w:r w:rsidRPr="00B56B57">
        <w:rPr>
          <w:rFonts w:ascii="Arial" w:hAnsi="Arial" w:cs="Arial"/>
          <w:i/>
          <w:iCs/>
          <w:szCs w:val="20"/>
        </w:rPr>
        <w:t>Mich</w:t>
      </w:r>
      <w:r w:rsidRPr="00B56B57">
        <w:rPr>
          <w:rFonts w:ascii="Arial" w:hAnsi="Arial" w:cs="Arial"/>
          <w:i/>
          <w:iCs/>
          <w:szCs w:val="20"/>
          <w:lang w:val="el-GR"/>
        </w:rPr>
        <w:t xml:space="preserve">., κατασκευάζει ή διανέμει αυτοκίνητα σε έξι ηπείρους.  Έχοντας περίπου </w:t>
      </w:r>
      <w:r>
        <w:rPr>
          <w:rFonts w:ascii="Arial" w:hAnsi="Arial" w:cs="Arial"/>
          <w:i/>
          <w:iCs/>
          <w:szCs w:val="20"/>
          <w:lang w:val="el-GR"/>
        </w:rPr>
        <w:t>194</w:t>
      </w:r>
      <w:r w:rsidRPr="00B56B57">
        <w:rPr>
          <w:rFonts w:ascii="Arial" w:hAnsi="Arial" w:cs="Arial"/>
          <w:i/>
          <w:iCs/>
          <w:szCs w:val="20"/>
          <w:lang w:val="el-GR"/>
        </w:rPr>
        <w:t>.000 εργαζόμενους και 6</w:t>
      </w:r>
      <w:r>
        <w:rPr>
          <w:rFonts w:ascii="Arial" w:hAnsi="Arial" w:cs="Arial"/>
          <w:i/>
          <w:iCs/>
          <w:szCs w:val="20"/>
          <w:lang w:val="el-GR"/>
        </w:rPr>
        <w:t>6</w:t>
      </w:r>
      <w:r w:rsidRPr="00B56B57">
        <w:rPr>
          <w:rFonts w:ascii="Arial" w:hAnsi="Arial" w:cs="Arial"/>
          <w:i/>
          <w:iCs/>
          <w:szCs w:val="20"/>
          <w:lang w:val="el-GR"/>
        </w:rPr>
        <w:t xml:space="preserve"> εργοστάσια σε όλο τον κόσμο, οι αυτοκινητιστικές μάρκες της εταιρίας περιλαμβάνουν τις </w:t>
      </w:r>
      <w:r w:rsidRPr="00B56B57">
        <w:rPr>
          <w:rFonts w:ascii="Arial" w:hAnsi="Arial" w:cs="Arial"/>
          <w:i/>
          <w:iCs/>
          <w:szCs w:val="20"/>
        </w:rPr>
        <w:t>Ford</w:t>
      </w:r>
      <w:r w:rsidRPr="00B56B57">
        <w:rPr>
          <w:rFonts w:ascii="Arial" w:hAnsi="Arial" w:cs="Arial"/>
          <w:i/>
          <w:iCs/>
          <w:szCs w:val="20"/>
          <w:lang w:val="el-GR"/>
        </w:rPr>
        <w:t xml:space="preserve"> και </w:t>
      </w:r>
      <w:r w:rsidRPr="00B56B57">
        <w:rPr>
          <w:rFonts w:ascii="Arial" w:hAnsi="Arial" w:cs="Arial"/>
          <w:i/>
          <w:iCs/>
          <w:szCs w:val="20"/>
        </w:rPr>
        <w:t>Lincoln</w:t>
      </w:r>
      <w:r w:rsidRPr="00B56B57">
        <w:rPr>
          <w:rFonts w:ascii="Arial" w:hAnsi="Arial" w:cs="Arial"/>
          <w:i/>
          <w:iCs/>
          <w:szCs w:val="20"/>
          <w:lang w:val="el-GR"/>
        </w:rPr>
        <w:t xml:space="preserve">. Η εταιρία παρέχει χρηματοοικονομικές υπηρεσίες μέσω της </w:t>
      </w:r>
      <w:r w:rsidRPr="00B56B57">
        <w:rPr>
          <w:rFonts w:ascii="Arial" w:hAnsi="Arial" w:cs="Arial"/>
          <w:i/>
          <w:iCs/>
          <w:szCs w:val="20"/>
        </w:rPr>
        <w:t>Ford</w:t>
      </w:r>
      <w:r w:rsidRPr="00B56B57">
        <w:rPr>
          <w:rFonts w:ascii="Arial" w:hAnsi="Arial" w:cs="Arial"/>
          <w:i/>
          <w:iCs/>
          <w:szCs w:val="20"/>
          <w:lang w:val="el-GR"/>
        </w:rPr>
        <w:t xml:space="preserve"> </w:t>
      </w:r>
      <w:r w:rsidRPr="00B56B57">
        <w:rPr>
          <w:rFonts w:ascii="Arial" w:hAnsi="Arial" w:cs="Arial"/>
          <w:i/>
          <w:iCs/>
          <w:szCs w:val="20"/>
        </w:rPr>
        <w:t>Motor</w:t>
      </w:r>
      <w:r w:rsidRPr="00B56B57">
        <w:rPr>
          <w:rFonts w:ascii="Arial" w:hAnsi="Arial" w:cs="Arial"/>
          <w:i/>
          <w:iCs/>
          <w:szCs w:val="20"/>
          <w:lang w:val="el-GR"/>
        </w:rPr>
        <w:t xml:space="preserve"> </w:t>
      </w:r>
      <w:r w:rsidRPr="00B56B57">
        <w:rPr>
          <w:rFonts w:ascii="Arial" w:hAnsi="Arial" w:cs="Arial"/>
          <w:i/>
          <w:iCs/>
          <w:szCs w:val="20"/>
        </w:rPr>
        <w:t>Credit</w:t>
      </w:r>
      <w:r w:rsidRPr="00B56B57">
        <w:rPr>
          <w:rFonts w:ascii="Arial" w:hAnsi="Arial" w:cs="Arial"/>
          <w:i/>
          <w:iCs/>
          <w:szCs w:val="20"/>
          <w:lang w:val="el-GR"/>
        </w:rPr>
        <w:t xml:space="preserve"> </w:t>
      </w:r>
      <w:r w:rsidRPr="00B56B57">
        <w:rPr>
          <w:rFonts w:ascii="Arial" w:hAnsi="Arial" w:cs="Arial"/>
          <w:i/>
          <w:iCs/>
          <w:szCs w:val="20"/>
        </w:rPr>
        <w:t>Company</w:t>
      </w:r>
      <w:r w:rsidRPr="00B56B57">
        <w:rPr>
          <w:rFonts w:ascii="Arial" w:hAnsi="Arial" w:cs="Arial"/>
          <w:i/>
          <w:iCs/>
          <w:szCs w:val="20"/>
          <w:lang w:val="el-GR"/>
        </w:rPr>
        <w:t xml:space="preserve">. Για περισσότερες πληροφορίες σχετικά με τα προϊόντα της </w:t>
      </w:r>
      <w:r w:rsidRPr="00B56B57">
        <w:rPr>
          <w:rFonts w:ascii="Arial" w:hAnsi="Arial" w:cs="Arial"/>
          <w:i/>
          <w:iCs/>
          <w:szCs w:val="20"/>
        </w:rPr>
        <w:t>Ford</w:t>
      </w:r>
      <w:r w:rsidRPr="00B56B57">
        <w:rPr>
          <w:rFonts w:ascii="Arial" w:hAnsi="Arial" w:cs="Arial"/>
          <w:i/>
          <w:iCs/>
          <w:szCs w:val="20"/>
          <w:lang w:val="el-GR"/>
        </w:rPr>
        <w:t xml:space="preserve">, παρακαλούμε επισκεφθείτε </w:t>
      </w:r>
      <w:r w:rsidRPr="00B56B57">
        <w:rPr>
          <w:rFonts w:ascii="Arial" w:hAnsi="Arial" w:cs="Arial"/>
          <w:i/>
          <w:szCs w:val="20"/>
          <w:lang w:val="el-GR" w:bidi="th-TH"/>
        </w:rPr>
        <w:t xml:space="preserve">τον ιστότοπο </w:t>
      </w:r>
      <w:hyperlink r:id="rId10" w:history="1">
        <w:r w:rsidRPr="00B56B57">
          <w:rPr>
            <w:rStyle w:val="Hyperlink"/>
            <w:rFonts w:ascii="Arial" w:hAnsi="Arial" w:cs="Arial"/>
            <w:i/>
            <w:szCs w:val="20"/>
          </w:rPr>
          <w:t>www</w:t>
        </w:r>
        <w:r w:rsidRPr="00B56B57">
          <w:rPr>
            <w:rStyle w:val="Hyperlink"/>
            <w:rFonts w:ascii="Arial" w:hAnsi="Arial" w:cs="Arial"/>
            <w:i/>
            <w:szCs w:val="20"/>
            <w:lang w:val="el-GR"/>
          </w:rPr>
          <w:t>.</w:t>
        </w:r>
        <w:r w:rsidRPr="00B56B57">
          <w:rPr>
            <w:rStyle w:val="Hyperlink"/>
            <w:rFonts w:ascii="Arial" w:hAnsi="Arial" w:cs="Arial"/>
            <w:i/>
            <w:szCs w:val="20"/>
          </w:rPr>
          <w:t>corporate</w:t>
        </w:r>
        <w:r w:rsidRPr="00B56B57">
          <w:rPr>
            <w:rStyle w:val="Hyperlink"/>
            <w:rFonts w:ascii="Arial" w:hAnsi="Arial" w:cs="Arial"/>
            <w:i/>
            <w:szCs w:val="20"/>
            <w:lang w:val="el-GR"/>
          </w:rPr>
          <w:t>.</w:t>
        </w:r>
        <w:r w:rsidRPr="00B56B57">
          <w:rPr>
            <w:rStyle w:val="Hyperlink"/>
            <w:rFonts w:ascii="Arial" w:hAnsi="Arial" w:cs="Arial"/>
            <w:i/>
            <w:szCs w:val="20"/>
          </w:rPr>
          <w:t>ford</w:t>
        </w:r>
        <w:r w:rsidRPr="00B56B57">
          <w:rPr>
            <w:rStyle w:val="Hyperlink"/>
            <w:rFonts w:ascii="Arial" w:hAnsi="Arial" w:cs="Arial"/>
            <w:i/>
            <w:szCs w:val="20"/>
            <w:lang w:val="el-GR"/>
          </w:rPr>
          <w:t>.</w:t>
        </w:r>
        <w:r w:rsidRPr="00B56B57">
          <w:rPr>
            <w:rStyle w:val="Hyperlink"/>
            <w:rFonts w:ascii="Arial" w:hAnsi="Arial" w:cs="Arial"/>
            <w:i/>
            <w:szCs w:val="20"/>
          </w:rPr>
          <w:t>com</w:t>
        </w:r>
      </w:hyperlink>
      <w:r w:rsidRPr="00B56B57">
        <w:rPr>
          <w:rStyle w:val="Hyperlink"/>
          <w:rFonts w:ascii="Arial" w:hAnsi="Arial" w:cs="Arial"/>
          <w:i/>
          <w:szCs w:val="20"/>
          <w:lang w:val="el-GR"/>
        </w:rPr>
        <w:t xml:space="preserve"> </w:t>
      </w:r>
    </w:p>
    <w:p w:rsidR="006E753B" w:rsidRPr="00B56B57" w:rsidRDefault="006E753B" w:rsidP="006E753B">
      <w:pPr>
        <w:autoSpaceDE w:val="0"/>
        <w:autoSpaceDN w:val="0"/>
        <w:rPr>
          <w:rFonts w:ascii="Arial" w:hAnsi="Arial" w:cs="Arial"/>
          <w:i/>
          <w:iCs/>
          <w:lang w:val="el-GR"/>
        </w:rPr>
      </w:pPr>
    </w:p>
    <w:p w:rsidR="006E753B" w:rsidRPr="00B56B57" w:rsidRDefault="006E753B" w:rsidP="006E753B">
      <w:pPr>
        <w:autoSpaceDE w:val="0"/>
        <w:autoSpaceDN w:val="0"/>
        <w:adjustRightInd w:val="0"/>
        <w:rPr>
          <w:rFonts w:ascii="Arial" w:hAnsi="Arial"/>
          <w:bCs/>
          <w:lang w:val="el-GR"/>
        </w:rPr>
      </w:pPr>
    </w:p>
    <w:p w:rsidR="006E753B" w:rsidRPr="00B56B57" w:rsidRDefault="006E753B" w:rsidP="006E753B">
      <w:pPr>
        <w:autoSpaceDE w:val="0"/>
        <w:autoSpaceDN w:val="0"/>
        <w:adjustRightInd w:val="0"/>
        <w:rPr>
          <w:rFonts w:ascii="Calibri" w:eastAsia="Calibri" w:hAnsi="Calibri"/>
          <w:color w:val="FF0000"/>
          <w:sz w:val="22"/>
          <w:szCs w:val="22"/>
          <w:lang w:val="el-GR"/>
        </w:rPr>
      </w:pPr>
      <w:r w:rsidRPr="00B56B57">
        <w:rPr>
          <w:rFonts w:ascii="Arial" w:hAnsi="Arial" w:cs="Arial"/>
          <w:i/>
          <w:iCs/>
          <w:szCs w:val="20"/>
          <w:lang w:val="el-GR"/>
        </w:rPr>
        <w:t xml:space="preserve">Η </w:t>
      </w:r>
      <w:r w:rsidRPr="00B56B57">
        <w:rPr>
          <w:rFonts w:ascii="Arial" w:hAnsi="Arial" w:cs="Arial"/>
          <w:b/>
          <w:i/>
          <w:iCs/>
          <w:szCs w:val="20"/>
          <w:lang w:val="el-GR"/>
        </w:rPr>
        <w:t>Ford Ευρώπης</w:t>
      </w:r>
      <w:r w:rsidRPr="00B56B57">
        <w:rPr>
          <w:rFonts w:ascii="Arial" w:hAnsi="Arial" w:cs="Arial"/>
          <w:i/>
          <w:iCs/>
          <w:szCs w:val="20"/>
          <w:lang w:val="el-GR"/>
        </w:rPr>
        <w:t xml:space="preserve"> είναι υπεύθυνη για την παραγωγή, πώληση και συντήρηση οχημάτων μάρκας Ford σε 50 ανεξάρτητες αγορές ενώ απασχολεί περίπου </w:t>
      </w:r>
      <w:r>
        <w:rPr>
          <w:rFonts w:ascii="Arial" w:hAnsi="Arial" w:cs="Arial"/>
          <w:i/>
          <w:iCs/>
          <w:szCs w:val="20"/>
          <w:lang w:val="el-GR"/>
        </w:rPr>
        <w:t>53.</w:t>
      </w:r>
      <w:r w:rsidRPr="00B56B57">
        <w:rPr>
          <w:rFonts w:ascii="Arial" w:hAnsi="Arial" w:cs="Arial"/>
          <w:i/>
          <w:iCs/>
          <w:szCs w:val="20"/>
          <w:lang w:val="el-GR"/>
        </w:rPr>
        <w:t>000 εργαζόμενους στις εγκαταστάσεις πλήρους ιδιοκτησίας της και περίπου 6</w:t>
      </w:r>
      <w:r>
        <w:rPr>
          <w:rFonts w:ascii="Arial" w:hAnsi="Arial" w:cs="Arial"/>
          <w:i/>
          <w:iCs/>
          <w:szCs w:val="20"/>
          <w:lang w:val="el-GR"/>
        </w:rPr>
        <w:t>7</w:t>
      </w:r>
      <w:r w:rsidRPr="00B56B57">
        <w:rPr>
          <w:rFonts w:ascii="Arial" w:hAnsi="Arial" w:cs="Arial"/>
          <w:i/>
          <w:iCs/>
          <w:szCs w:val="20"/>
          <w:lang w:val="el-GR"/>
        </w:rPr>
        <w:t>.000 άτομα συμπεριλαμβανομένων των κοινοπραξιών και μη συγχωνευμένων επιχειρήσεων. Επιπλέον της Ford Motor Credit Company, οι δραστηριότητες της Ford Ευρώπης περιλαμβάνουν το Ford Customer Service Division για την υποστήριξη των πελατών  και 23 εγκαταστάσεις παραγωγής (</w:t>
      </w:r>
      <w:r w:rsidRPr="00B56B57">
        <w:rPr>
          <w:rFonts w:ascii="Arial" w:hAnsi="Arial" w:cs="Arial"/>
          <w:i/>
          <w:szCs w:val="20"/>
          <w:lang w:val="el-GR"/>
        </w:rPr>
        <w:t>1</w:t>
      </w:r>
      <w:r>
        <w:rPr>
          <w:rFonts w:ascii="Arial" w:hAnsi="Arial" w:cs="Arial"/>
          <w:i/>
          <w:szCs w:val="20"/>
          <w:lang w:val="el-GR"/>
        </w:rPr>
        <w:t>5</w:t>
      </w:r>
      <w:r w:rsidRPr="00B56B57">
        <w:rPr>
          <w:rFonts w:ascii="Arial" w:hAnsi="Arial" w:cs="Arial"/>
          <w:i/>
          <w:szCs w:val="20"/>
          <w:lang w:val="el-GR"/>
        </w:rPr>
        <w:t xml:space="preserve"> πλήρους κυριότητας ή  συγχωνευμένων κοινοπραξιών και </w:t>
      </w:r>
      <w:r>
        <w:rPr>
          <w:rFonts w:ascii="Arial" w:hAnsi="Arial" w:cs="Arial"/>
          <w:i/>
          <w:szCs w:val="20"/>
          <w:lang w:val="el-GR"/>
        </w:rPr>
        <w:t>8</w:t>
      </w:r>
      <w:r w:rsidRPr="00B56B57">
        <w:rPr>
          <w:rFonts w:ascii="Arial" w:hAnsi="Arial" w:cs="Arial"/>
          <w:i/>
          <w:szCs w:val="20"/>
          <w:lang w:val="el-GR"/>
        </w:rPr>
        <w:t xml:space="preserve"> μη συγχωνευμένων επιχειρήσεων)</w:t>
      </w:r>
      <w:r w:rsidRPr="00B56B57">
        <w:rPr>
          <w:rFonts w:ascii="Arial" w:hAnsi="Arial" w:cs="Arial"/>
          <w:i/>
          <w:iCs/>
          <w:szCs w:val="20"/>
          <w:lang w:val="el-GR"/>
        </w:rPr>
        <w:t>. Τα πρώτα αυτοκίνητα Ford έφτασαν στην Ευρώπη το 1903 – τη χρονιά που ιδρύθηκε η Ford Motor Company. Η Ευρωπαϊκή παραγωγή ξεκίνησε το 1911.</w:t>
      </w:r>
    </w:p>
    <w:p w:rsidR="006E753B" w:rsidRPr="00B56B57" w:rsidRDefault="006E753B" w:rsidP="006E753B">
      <w:pPr>
        <w:rPr>
          <w:lang w:val="el-GR"/>
        </w:rPr>
      </w:pPr>
    </w:p>
    <w:p w:rsidR="006E753B" w:rsidRPr="00B56B57" w:rsidRDefault="006E753B" w:rsidP="006E753B">
      <w:pPr>
        <w:rPr>
          <w:lang w:val="el-GR"/>
        </w:rPr>
      </w:pPr>
    </w:p>
    <w:p w:rsidR="006E753B" w:rsidRPr="00B56B57" w:rsidRDefault="006E753B" w:rsidP="006E753B">
      <w:pPr>
        <w:autoSpaceDE w:val="0"/>
        <w:autoSpaceDN w:val="0"/>
        <w:rPr>
          <w:rFonts w:ascii="Arial" w:hAnsi="Arial" w:cs="Arial"/>
          <w:i/>
          <w:iCs/>
          <w:szCs w:val="20"/>
          <w:lang w:val="el-GR"/>
        </w:rPr>
      </w:pPr>
      <w:r w:rsidRPr="00B56B57">
        <w:rPr>
          <w:rFonts w:ascii="Arial" w:hAnsi="Arial" w:cs="Arial"/>
          <w:b/>
          <w:bCs/>
          <w:iCs/>
          <w:szCs w:val="20"/>
          <w:lang w:val="el-GR"/>
        </w:rPr>
        <w:t xml:space="preserve">Διευθύντρια Επικοινωνίας: </w:t>
      </w:r>
      <w:r w:rsidRPr="00B56B57">
        <w:rPr>
          <w:rFonts w:ascii="Arial" w:hAnsi="Arial" w:cs="Arial"/>
          <w:b/>
          <w:bCs/>
          <w:iCs/>
          <w:szCs w:val="20"/>
          <w:lang w:val="el-GR"/>
        </w:rPr>
        <w:tab/>
      </w:r>
      <w:r w:rsidRPr="00B56B57">
        <w:rPr>
          <w:rFonts w:ascii="Arial" w:hAnsi="Arial" w:cs="Arial"/>
          <w:szCs w:val="20"/>
          <w:lang w:val="el-GR"/>
        </w:rPr>
        <w:t>Χρύσα Αγρογιάννη</w:t>
      </w:r>
    </w:p>
    <w:p w:rsidR="006E753B" w:rsidRPr="00B56B57" w:rsidRDefault="006E753B" w:rsidP="006E753B">
      <w:pPr>
        <w:ind w:left="2160" w:firstLine="720"/>
        <w:rPr>
          <w:rFonts w:ascii="Arial" w:hAnsi="Arial" w:cs="Arial"/>
          <w:szCs w:val="20"/>
          <w:lang w:val="el-GR"/>
        </w:rPr>
      </w:pPr>
      <w:r w:rsidRPr="00B56B57">
        <w:rPr>
          <w:rFonts w:ascii="Arial" w:hAnsi="Arial" w:cs="Arial"/>
          <w:szCs w:val="20"/>
        </w:rPr>
        <w:t>Ford</w:t>
      </w:r>
      <w:r w:rsidRPr="00B56B57">
        <w:rPr>
          <w:rFonts w:ascii="Arial" w:hAnsi="Arial" w:cs="Arial"/>
          <w:szCs w:val="20"/>
          <w:lang w:val="el-GR"/>
        </w:rPr>
        <w:t xml:space="preserve"> </w:t>
      </w:r>
      <w:r w:rsidRPr="00B56B57">
        <w:rPr>
          <w:rFonts w:ascii="Arial" w:hAnsi="Arial" w:cs="Arial"/>
          <w:szCs w:val="20"/>
        </w:rPr>
        <w:t>Motor</w:t>
      </w:r>
      <w:r w:rsidRPr="00B56B57">
        <w:rPr>
          <w:rFonts w:ascii="Arial" w:hAnsi="Arial" w:cs="Arial"/>
          <w:szCs w:val="20"/>
          <w:lang w:val="el-GR"/>
        </w:rPr>
        <w:t xml:space="preserve"> Ελλάς</w:t>
      </w:r>
    </w:p>
    <w:p w:rsidR="006E753B" w:rsidRPr="00927B1A" w:rsidRDefault="006E753B" w:rsidP="006E753B">
      <w:pPr>
        <w:rPr>
          <w:rFonts w:ascii="Arial" w:hAnsi="Arial" w:cs="Arial"/>
          <w:i/>
          <w:sz w:val="22"/>
          <w:szCs w:val="22"/>
          <w:lang w:val="de-DE"/>
        </w:rPr>
      </w:pPr>
      <w:r w:rsidRPr="00B56B57">
        <w:rPr>
          <w:rFonts w:ascii="Arial" w:hAnsi="Arial" w:cs="Arial"/>
          <w:lang w:val="el-GR"/>
        </w:rPr>
        <w:t xml:space="preserve">                                                    210 57 09 933</w:t>
      </w:r>
    </w:p>
    <w:p w:rsidR="00A45517" w:rsidRPr="003A7C73" w:rsidRDefault="00A45517" w:rsidP="006E753B"/>
    <w:sectPr w:rsidR="00A45517" w:rsidRPr="003A7C73" w:rsidSect="00A86BB6">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864"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95A" w:rsidRDefault="00CB495A">
      <w:r>
        <w:separator/>
      </w:r>
    </w:p>
  </w:endnote>
  <w:endnote w:type="continuationSeparator" w:id="0">
    <w:p w:rsidR="00CB495A" w:rsidRDefault="00CB495A">
      <w:r>
        <w:continuationSeparator/>
      </w:r>
    </w:p>
  </w:endnote>
  <w:endnote w:type="continuationNotice" w:id="1">
    <w:p w:rsidR="00CB495A" w:rsidRDefault="00CB49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NeueLTPro-BdEx">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1" w:rsidRDefault="00374771" w:rsidP="001257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4771" w:rsidRDefault="003747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1" w:rsidRDefault="00374771" w:rsidP="001257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47A42">
      <w:rPr>
        <w:rStyle w:val="PageNumber"/>
        <w:noProof/>
      </w:rPr>
      <w:t>2</w:t>
    </w:r>
    <w:r>
      <w:rPr>
        <w:rStyle w:val="PageNumber"/>
      </w:rPr>
      <w:fldChar w:fldCharType="end"/>
    </w:r>
  </w:p>
  <w:tbl>
    <w:tblPr>
      <w:tblW w:w="11256" w:type="dxa"/>
      <w:tblLook w:val="0000" w:firstRow="0" w:lastRow="0" w:firstColumn="0" w:lastColumn="0" w:noHBand="0" w:noVBand="0"/>
    </w:tblPr>
    <w:tblGrid>
      <w:gridCol w:w="9468"/>
      <w:gridCol w:w="1788"/>
    </w:tblGrid>
    <w:tr w:rsidR="00374771" w:rsidRPr="008C3750" w:rsidTr="000A1066">
      <w:tc>
        <w:tcPr>
          <w:tcW w:w="9468" w:type="dxa"/>
        </w:tcPr>
        <w:p w:rsidR="00374771" w:rsidRPr="009F12AA" w:rsidRDefault="00374771">
          <w:pPr>
            <w:pStyle w:val="Footer"/>
            <w:jc w:val="center"/>
            <w:rPr>
              <w:rFonts w:ascii="Arial" w:hAnsi="Arial" w:cs="Arial"/>
            </w:rPr>
          </w:pPr>
        </w:p>
        <w:p w:rsidR="00374771" w:rsidRPr="009F12AA" w:rsidRDefault="00374771">
          <w:pPr>
            <w:pStyle w:val="Footer"/>
            <w:jc w:val="center"/>
            <w:rPr>
              <w:rFonts w:ascii="Arial" w:hAnsi="Arial" w:cs="Arial"/>
            </w:rPr>
          </w:pPr>
        </w:p>
        <w:p w:rsidR="00374771" w:rsidRPr="002070A0" w:rsidRDefault="00374771" w:rsidP="00790E0D">
          <w:pPr>
            <w:pStyle w:val="Footer"/>
            <w:jc w:val="center"/>
            <w:rPr>
              <w:lang w:val="el-GR"/>
            </w:rPr>
          </w:pPr>
          <w:r w:rsidRPr="00C45732">
            <w:rPr>
              <w:rFonts w:ascii="Arial" w:hAnsi="Arial" w:cs="Arial"/>
              <w:sz w:val="18"/>
              <w:szCs w:val="18"/>
              <w:lang w:val="el-GR"/>
            </w:rPr>
            <w:t>Για δελτία τύπου, σχετικό υλικό, φωτογραφίες και βίντεο, επισκεφθείτε τον ιστότοπο</w:t>
          </w:r>
          <w:hyperlink r:id="rId1" w:history="1">
            <w:r w:rsidRPr="000A6D8C">
              <w:rPr>
                <w:rStyle w:val="Hyperlink"/>
                <w:rFonts w:ascii="Arial" w:hAnsi="Arial" w:cs="Arial"/>
                <w:sz w:val="18"/>
                <w:szCs w:val="18"/>
              </w:rPr>
              <w:t>www</w:t>
            </w:r>
            <w:r w:rsidRPr="0008073E">
              <w:rPr>
                <w:rStyle w:val="Hyperlink"/>
                <w:rFonts w:ascii="Arial" w:hAnsi="Arial" w:cs="Arial"/>
                <w:sz w:val="18"/>
                <w:szCs w:val="18"/>
                <w:lang w:val="el-GR"/>
              </w:rPr>
              <w:t>.</w:t>
            </w:r>
            <w:r w:rsidRPr="000A6D8C">
              <w:rPr>
                <w:rStyle w:val="Hyperlink"/>
                <w:rFonts w:ascii="Arial" w:hAnsi="Arial" w:cs="Arial"/>
                <w:sz w:val="18"/>
                <w:szCs w:val="18"/>
              </w:rPr>
              <w:t>fordmedia</w:t>
            </w:r>
            <w:r w:rsidRPr="0008073E">
              <w:rPr>
                <w:rStyle w:val="Hyperlink"/>
                <w:rFonts w:ascii="Arial" w:hAnsi="Arial" w:cs="Arial"/>
                <w:sz w:val="18"/>
                <w:szCs w:val="18"/>
                <w:lang w:val="el-GR"/>
              </w:rPr>
              <w:t>.</w:t>
            </w:r>
            <w:r w:rsidRPr="000A6D8C">
              <w:rPr>
                <w:rStyle w:val="Hyperlink"/>
                <w:rFonts w:ascii="Arial" w:hAnsi="Arial" w:cs="Arial"/>
                <w:sz w:val="18"/>
                <w:szCs w:val="18"/>
              </w:rPr>
              <w:t>eu</w:t>
            </w:r>
          </w:hyperlink>
          <w:r>
            <w:rPr>
              <w:rFonts w:ascii="Arial" w:hAnsi="Arial" w:cs="Arial"/>
              <w:sz w:val="18"/>
              <w:szCs w:val="18"/>
              <w:lang w:val="el-GR"/>
            </w:rPr>
            <w:t xml:space="preserve">και </w:t>
          </w:r>
          <w:hyperlink r:id="rId2" w:history="1">
            <w:r w:rsidRPr="003256B0">
              <w:rPr>
                <w:rStyle w:val="Hyperlink"/>
                <w:rFonts w:ascii="Arial" w:hAnsi="Arial" w:cs="Arial"/>
                <w:sz w:val="18"/>
                <w:szCs w:val="18"/>
              </w:rPr>
              <w:t>www</w:t>
            </w:r>
            <w:r w:rsidRPr="00D52F0B">
              <w:rPr>
                <w:rStyle w:val="Hyperlink"/>
                <w:rFonts w:ascii="Arial" w:hAnsi="Arial" w:cs="Arial"/>
                <w:sz w:val="18"/>
                <w:szCs w:val="18"/>
                <w:lang w:val="el-GR"/>
              </w:rPr>
              <w:t>.</w:t>
            </w:r>
            <w:r w:rsidRPr="003256B0">
              <w:rPr>
                <w:rStyle w:val="Hyperlink"/>
                <w:rFonts w:ascii="Arial" w:hAnsi="Arial" w:cs="Arial"/>
                <w:sz w:val="18"/>
                <w:szCs w:val="18"/>
              </w:rPr>
              <w:t>media</w:t>
            </w:r>
            <w:r w:rsidRPr="00D52F0B">
              <w:rPr>
                <w:rStyle w:val="Hyperlink"/>
                <w:rFonts w:ascii="Arial" w:hAnsi="Arial" w:cs="Arial"/>
                <w:sz w:val="18"/>
                <w:szCs w:val="18"/>
                <w:lang w:val="el-GR"/>
              </w:rPr>
              <w:t>.</w:t>
            </w:r>
            <w:r w:rsidRPr="003256B0">
              <w:rPr>
                <w:rStyle w:val="Hyperlink"/>
                <w:rFonts w:ascii="Arial" w:hAnsi="Arial" w:cs="Arial"/>
                <w:sz w:val="18"/>
                <w:szCs w:val="18"/>
              </w:rPr>
              <w:t>ford</w:t>
            </w:r>
            <w:r w:rsidRPr="00D52F0B">
              <w:rPr>
                <w:rStyle w:val="Hyperlink"/>
                <w:rFonts w:ascii="Arial" w:hAnsi="Arial" w:cs="Arial"/>
                <w:sz w:val="18"/>
                <w:szCs w:val="18"/>
                <w:lang w:val="el-GR"/>
              </w:rPr>
              <w:t>.</w:t>
            </w:r>
            <w:r w:rsidRPr="003256B0">
              <w:rPr>
                <w:rStyle w:val="Hyperlink"/>
                <w:rFonts w:ascii="Arial" w:hAnsi="Arial" w:cs="Arial"/>
                <w:sz w:val="18"/>
                <w:szCs w:val="18"/>
              </w:rPr>
              <w:t>com</w:t>
            </w:r>
          </w:hyperlink>
          <w:r w:rsidRPr="00D52F0B">
            <w:rPr>
              <w:rFonts w:ascii="Arial" w:hAnsi="Arial" w:cs="Arial"/>
              <w:sz w:val="18"/>
              <w:szCs w:val="18"/>
              <w:lang w:val="el-GR"/>
            </w:rPr>
            <w:t xml:space="preserve">.  </w:t>
          </w:r>
          <w:r>
            <w:rPr>
              <w:rFonts w:ascii="Arial" w:hAnsi="Arial" w:cs="Arial"/>
              <w:sz w:val="18"/>
              <w:szCs w:val="18"/>
              <w:lang w:val="el-GR"/>
            </w:rPr>
            <w:t>Ακολουθήστε</w:t>
          </w:r>
          <w:r w:rsidRPr="00E1734B">
            <w:rPr>
              <w:rFonts w:ascii="Arial" w:hAnsi="Arial" w:cs="Arial"/>
              <w:sz w:val="18"/>
              <w:szCs w:val="18"/>
              <w:lang w:val="el-GR"/>
            </w:rPr>
            <w:t xml:space="preserve"> </w:t>
          </w:r>
          <w:r>
            <w:rPr>
              <w:rFonts w:ascii="Arial" w:hAnsi="Arial" w:cs="Arial"/>
              <w:sz w:val="18"/>
              <w:szCs w:val="18"/>
              <w:lang w:val="el-GR"/>
            </w:rPr>
            <w:t>τα</w:t>
          </w:r>
        </w:p>
        <w:p w:rsidR="00374771" w:rsidRPr="00790E0D" w:rsidRDefault="00CB495A" w:rsidP="00790E0D">
          <w:pPr>
            <w:pStyle w:val="Footer"/>
            <w:jc w:val="center"/>
            <w:rPr>
              <w:lang w:val="el-GR"/>
            </w:rPr>
          </w:pPr>
          <w:hyperlink r:id="rId3" w:history="1">
            <w:r w:rsidR="00374771" w:rsidRPr="00AF6A89">
              <w:rPr>
                <w:rFonts w:ascii="Arial" w:eastAsia="Calibri" w:hAnsi="Arial" w:cs="Arial"/>
                <w:color w:val="0000FF"/>
                <w:sz w:val="18"/>
                <w:szCs w:val="18"/>
                <w:u w:val="single"/>
                <w:lang w:eastAsia="en-GB"/>
              </w:rPr>
              <w:t>www</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twitter</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com</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FordEu</w:t>
            </w:r>
          </w:hyperlink>
          <w:r w:rsidR="00E1734B">
            <w:rPr>
              <w:rFonts w:ascii="Arial" w:eastAsia="Calibri" w:hAnsi="Arial" w:cs="Arial"/>
              <w:color w:val="0000FF"/>
              <w:sz w:val="18"/>
              <w:szCs w:val="18"/>
              <w:u w:val="single"/>
              <w:lang w:val="el-GR" w:eastAsia="en-GB"/>
            </w:rPr>
            <w:t xml:space="preserve"> </w:t>
          </w:r>
          <w:r w:rsidR="00374771">
            <w:rPr>
              <w:rFonts w:ascii="Arial" w:eastAsia="Calibri" w:hAnsi="Arial" w:cs="Arial"/>
              <w:color w:val="000000"/>
              <w:sz w:val="18"/>
              <w:szCs w:val="18"/>
              <w:lang w:val="el-GR" w:eastAsia="en-GB"/>
            </w:rPr>
            <w:t>ή</w:t>
          </w:r>
          <w:r w:rsidR="00E1734B">
            <w:rPr>
              <w:rFonts w:ascii="Arial" w:eastAsia="Calibri" w:hAnsi="Arial" w:cs="Arial"/>
              <w:color w:val="000000"/>
              <w:sz w:val="18"/>
              <w:szCs w:val="18"/>
              <w:lang w:val="el-GR" w:eastAsia="en-GB"/>
            </w:rPr>
            <w:t xml:space="preserve"> </w:t>
          </w:r>
          <w:hyperlink r:id="rId4" w:history="1">
            <w:r w:rsidR="00374771" w:rsidRPr="00AF6A89">
              <w:rPr>
                <w:rFonts w:ascii="Arial" w:eastAsia="Calibri" w:hAnsi="Arial" w:cs="Arial"/>
                <w:color w:val="0000FF"/>
                <w:sz w:val="18"/>
                <w:szCs w:val="18"/>
                <w:u w:val="single"/>
                <w:lang w:eastAsia="en-GB"/>
              </w:rPr>
              <w:t>www</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youtube</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com</w:t>
            </w:r>
            <w:r w:rsidR="00374771" w:rsidRPr="002070A0">
              <w:rPr>
                <w:rFonts w:ascii="Arial" w:eastAsia="Calibri" w:hAnsi="Arial" w:cs="Arial"/>
                <w:color w:val="0000FF"/>
                <w:sz w:val="18"/>
                <w:szCs w:val="18"/>
                <w:u w:val="single"/>
                <w:lang w:val="el-GR" w:eastAsia="en-GB"/>
              </w:rPr>
              <w:t>/</w:t>
            </w:r>
            <w:proofErr w:type="spellStart"/>
            <w:r w:rsidR="00374771" w:rsidRPr="00AF6A89">
              <w:rPr>
                <w:rFonts w:ascii="Arial" w:eastAsia="Calibri" w:hAnsi="Arial" w:cs="Arial"/>
                <w:color w:val="0000FF"/>
                <w:sz w:val="18"/>
                <w:szCs w:val="18"/>
                <w:u w:val="single"/>
                <w:lang w:eastAsia="en-GB"/>
              </w:rPr>
              <w:t>fordofeurope</w:t>
            </w:r>
            <w:proofErr w:type="spellEnd"/>
          </w:hyperlink>
        </w:p>
      </w:tc>
      <w:tc>
        <w:tcPr>
          <w:tcW w:w="1788" w:type="dxa"/>
        </w:tcPr>
        <w:p w:rsidR="00374771" w:rsidRPr="00790E0D" w:rsidRDefault="00374771">
          <w:pPr>
            <w:pStyle w:val="Footer"/>
            <w:rPr>
              <w:lang w:val="el-GR"/>
            </w:rPr>
          </w:pPr>
        </w:p>
      </w:tc>
    </w:tr>
  </w:tbl>
  <w:p w:rsidR="00374771" w:rsidRPr="00790E0D" w:rsidRDefault="00374771">
    <w:pPr>
      <w:pStyle w:val="Footer"/>
      <w:rPr>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1" w:rsidRDefault="00374771" w:rsidP="004D127F">
    <w:pPr>
      <w:pStyle w:val="Footer"/>
      <w:jc w:val="center"/>
    </w:pPr>
  </w:p>
  <w:p w:rsidR="00374771" w:rsidRDefault="00374771" w:rsidP="004D127F">
    <w:pPr>
      <w:pStyle w:val="Footer"/>
      <w:jc w:val="center"/>
    </w:pPr>
  </w:p>
  <w:p w:rsidR="00374771" w:rsidRPr="002070A0" w:rsidRDefault="00374771" w:rsidP="00790E0D">
    <w:pPr>
      <w:pStyle w:val="Footer"/>
      <w:jc w:val="center"/>
      <w:rPr>
        <w:lang w:val="el-GR"/>
      </w:rPr>
    </w:pPr>
    <w:r w:rsidRPr="00C45732">
      <w:rPr>
        <w:rFonts w:ascii="Arial" w:hAnsi="Arial" w:cs="Arial"/>
        <w:sz w:val="18"/>
        <w:szCs w:val="18"/>
        <w:lang w:val="el-GR"/>
      </w:rPr>
      <w:t>Για δελτία τύπου, σχετικό υλικό, φωτογραφίες και βίντεο, επισκεφθείτε τον ιστότοπο</w:t>
    </w:r>
    <w:hyperlink r:id="rId1" w:history="1">
      <w:r w:rsidRPr="000A6D8C">
        <w:rPr>
          <w:rStyle w:val="Hyperlink"/>
          <w:rFonts w:ascii="Arial" w:hAnsi="Arial" w:cs="Arial"/>
          <w:sz w:val="18"/>
          <w:szCs w:val="18"/>
        </w:rPr>
        <w:t>www</w:t>
      </w:r>
      <w:r w:rsidRPr="0008073E">
        <w:rPr>
          <w:rStyle w:val="Hyperlink"/>
          <w:rFonts w:ascii="Arial" w:hAnsi="Arial" w:cs="Arial"/>
          <w:sz w:val="18"/>
          <w:szCs w:val="18"/>
          <w:lang w:val="el-GR"/>
        </w:rPr>
        <w:t>.</w:t>
      </w:r>
      <w:r w:rsidRPr="000A6D8C">
        <w:rPr>
          <w:rStyle w:val="Hyperlink"/>
          <w:rFonts w:ascii="Arial" w:hAnsi="Arial" w:cs="Arial"/>
          <w:sz w:val="18"/>
          <w:szCs w:val="18"/>
        </w:rPr>
        <w:t>fordmedia</w:t>
      </w:r>
      <w:r w:rsidRPr="0008073E">
        <w:rPr>
          <w:rStyle w:val="Hyperlink"/>
          <w:rFonts w:ascii="Arial" w:hAnsi="Arial" w:cs="Arial"/>
          <w:sz w:val="18"/>
          <w:szCs w:val="18"/>
          <w:lang w:val="el-GR"/>
        </w:rPr>
        <w:t>.</w:t>
      </w:r>
      <w:r w:rsidRPr="000A6D8C">
        <w:rPr>
          <w:rStyle w:val="Hyperlink"/>
          <w:rFonts w:ascii="Arial" w:hAnsi="Arial" w:cs="Arial"/>
          <w:sz w:val="18"/>
          <w:szCs w:val="18"/>
        </w:rPr>
        <w:t>eu</w:t>
      </w:r>
    </w:hyperlink>
    <w:r>
      <w:rPr>
        <w:rFonts w:ascii="Arial" w:hAnsi="Arial" w:cs="Arial"/>
        <w:sz w:val="18"/>
        <w:szCs w:val="18"/>
        <w:lang w:val="el-GR"/>
      </w:rPr>
      <w:t xml:space="preserve">και </w:t>
    </w:r>
    <w:hyperlink r:id="rId2" w:history="1">
      <w:r w:rsidRPr="003256B0">
        <w:rPr>
          <w:rStyle w:val="Hyperlink"/>
          <w:rFonts w:ascii="Arial" w:hAnsi="Arial" w:cs="Arial"/>
          <w:sz w:val="18"/>
          <w:szCs w:val="18"/>
        </w:rPr>
        <w:t>www</w:t>
      </w:r>
      <w:r w:rsidRPr="00D52F0B">
        <w:rPr>
          <w:rStyle w:val="Hyperlink"/>
          <w:rFonts w:ascii="Arial" w:hAnsi="Arial" w:cs="Arial"/>
          <w:sz w:val="18"/>
          <w:szCs w:val="18"/>
          <w:lang w:val="el-GR"/>
        </w:rPr>
        <w:t>.</w:t>
      </w:r>
      <w:r w:rsidRPr="003256B0">
        <w:rPr>
          <w:rStyle w:val="Hyperlink"/>
          <w:rFonts w:ascii="Arial" w:hAnsi="Arial" w:cs="Arial"/>
          <w:sz w:val="18"/>
          <w:szCs w:val="18"/>
        </w:rPr>
        <w:t>media</w:t>
      </w:r>
      <w:r w:rsidRPr="00D52F0B">
        <w:rPr>
          <w:rStyle w:val="Hyperlink"/>
          <w:rFonts w:ascii="Arial" w:hAnsi="Arial" w:cs="Arial"/>
          <w:sz w:val="18"/>
          <w:szCs w:val="18"/>
          <w:lang w:val="el-GR"/>
        </w:rPr>
        <w:t>.</w:t>
      </w:r>
      <w:r w:rsidRPr="003256B0">
        <w:rPr>
          <w:rStyle w:val="Hyperlink"/>
          <w:rFonts w:ascii="Arial" w:hAnsi="Arial" w:cs="Arial"/>
          <w:sz w:val="18"/>
          <w:szCs w:val="18"/>
        </w:rPr>
        <w:t>ford</w:t>
      </w:r>
      <w:r w:rsidRPr="00D52F0B">
        <w:rPr>
          <w:rStyle w:val="Hyperlink"/>
          <w:rFonts w:ascii="Arial" w:hAnsi="Arial" w:cs="Arial"/>
          <w:sz w:val="18"/>
          <w:szCs w:val="18"/>
          <w:lang w:val="el-GR"/>
        </w:rPr>
        <w:t>.</w:t>
      </w:r>
      <w:r w:rsidRPr="003256B0">
        <w:rPr>
          <w:rStyle w:val="Hyperlink"/>
          <w:rFonts w:ascii="Arial" w:hAnsi="Arial" w:cs="Arial"/>
          <w:sz w:val="18"/>
          <w:szCs w:val="18"/>
        </w:rPr>
        <w:t>com</w:t>
      </w:r>
    </w:hyperlink>
    <w:r w:rsidRPr="00D52F0B">
      <w:rPr>
        <w:rFonts w:ascii="Arial" w:hAnsi="Arial" w:cs="Arial"/>
        <w:sz w:val="18"/>
        <w:szCs w:val="18"/>
        <w:lang w:val="el-GR"/>
      </w:rPr>
      <w:t xml:space="preserve">.  </w:t>
    </w:r>
    <w:r>
      <w:rPr>
        <w:rFonts w:ascii="Arial" w:hAnsi="Arial" w:cs="Arial"/>
        <w:sz w:val="18"/>
        <w:szCs w:val="18"/>
        <w:lang w:val="el-GR"/>
      </w:rPr>
      <w:t>Ακολουθήστε</w:t>
    </w:r>
    <w:r>
      <w:rPr>
        <w:rFonts w:ascii="Arial" w:hAnsi="Arial" w:cs="Arial"/>
        <w:sz w:val="18"/>
        <w:szCs w:val="18"/>
        <w:lang w:val="en-US"/>
      </w:rPr>
      <w:t xml:space="preserve"> </w:t>
    </w:r>
    <w:r>
      <w:rPr>
        <w:rFonts w:ascii="Arial" w:hAnsi="Arial" w:cs="Arial"/>
        <w:sz w:val="18"/>
        <w:szCs w:val="18"/>
        <w:lang w:val="el-GR"/>
      </w:rPr>
      <w:t>τα</w:t>
    </w:r>
  </w:p>
  <w:p w:rsidR="00374771" w:rsidRPr="00790E0D" w:rsidRDefault="00CB495A" w:rsidP="00790E0D">
    <w:pPr>
      <w:pStyle w:val="Footer"/>
      <w:jc w:val="center"/>
      <w:rPr>
        <w:rFonts w:ascii="Arial" w:hAnsi="Arial" w:cs="Arial"/>
        <w:sz w:val="18"/>
        <w:szCs w:val="18"/>
        <w:lang w:val="el-GR"/>
      </w:rPr>
    </w:pPr>
    <w:hyperlink r:id="rId3" w:history="1">
      <w:r w:rsidR="00374771" w:rsidRPr="00AF6A89">
        <w:rPr>
          <w:rFonts w:ascii="Arial" w:eastAsia="Calibri" w:hAnsi="Arial" w:cs="Arial"/>
          <w:color w:val="0000FF"/>
          <w:sz w:val="18"/>
          <w:szCs w:val="18"/>
          <w:u w:val="single"/>
          <w:lang w:eastAsia="en-GB"/>
        </w:rPr>
        <w:t>www</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twitter</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com</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FordEu</w:t>
      </w:r>
    </w:hyperlink>
    <w:r w:rsidR="00374771">
      <w:rPr>
        <w:rFonts w:ascii="Arial" w:eastAsia="Calibri" w:hAnsi="Arial" w:cs="Arial"/>
        <w:color w:val="000000"/>
        <w:sz w:val="18"/>
        <w:szCs w:val="18"/>
        <w:lang w:val="el-GR" w:eastAsia="en-GB"/>
      </w:rPr>
      <w:t>ή</w:t>
    </w:r>
    <w:hyperlink r:id="rId4" w:history="1">
      <w:r w:rsidR="00374771" w:rsidRPr="00AF6A89">
        <w:rPr>
          <w:rFonts w:ascii="Arial" w:eastAsia="Calibri" w:hAnsi="Arial" w:cs="Arial"/>
          <w:color w:val="0000FF"/>
          <w:sz w:val="18"/>
          <w:szCs w:val="18"/>
          <w:u w:val="single"/>
          <w:lang w:eastAsia="en-GB"/>
        </w:rPr>
        <w:t>www</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youtube</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com</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fordofeurope</w:t>
      </w:r>
    </w:hyperlink>
    <w:r w:rsidR="00374771" w:rsidRPr="00790E0D">
      <w:rPr>
        <w:rFonts w:ascii="Arial" w:hAnsi="Arial" w:cs="Arial"/>
        <w:sz w:val="18"/>
        <w:szCs w:val="18"/>
        <w:lang w:val="el-G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95A" w:rsidRDefault="00CB495A">
      <w:r>
        <w:separator/>
      </w:r>
    </w:p>
  </w:footnote>
  <w:footnote w:type="continuationSeparator" w:id="0">
    <w:p w:rsidR="00CB495A" w:rsidRDefault="00CB495A">
      <w:r>
        <w:continuationSeparator/>
      </w:r>
    </w:p>
  </w:footnote>
  <w:footnote w:type="continuationNotice" w:id="1">
    <w:p w:rsidR="00CB495A" w:rsidRDefault="00CB49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E8" w:rsidRDefault="00B038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E8" w:rsidRDefault="00B038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1" w:rsidRPr="00315ADB" w:rsidRDefault="009015BE" w:rsidP="00315ADB">
    <w:pPr>
      <w:pStyle w:val="Header"/>
      <w:tabs>
        <w:tab w:val="left" w:pos="1483"/>
      </w:tabs>
      <w:ind w:left="360"/>
      <w:rPr>
        <w:position w:val="90"/>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5498465</wp:posOffset>
              </wp:positionH>
              <wp:positionV relativeFrom="paragraph">
                <wp:posOffset>23495</wp:posOffset>
              </wp:positionV>
              <wp:extent cx="833120" cy="518160"/>
              <wp:effectExtent l="0" t="0" r="5080" b="15240"/>
              <wp:wrapTight wrapText="bothSides">
                <wp:wrapPolygon edited="0">
                  <wp:start x="0" y="0"/>
                  <wp:lineTo x="0" y="21441"/>
                  <wp:lineTo x="21238" y="21441"/>
                  <wp:lineTo x="21238" y="0"/>
                  <wp:lineTo x="0" y="0"/>
                </wp:wrapPolygon>
              </wp:wrapTight>
              <wp:docPr id="7" name="Text Box 7">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4771" w:rsidRDefault="009015BE" w:rsidP="00FA2AED">
                          <w:pPr>
                            <w:pStyle w:val="Footer"/>
                            <w:tabs>
                              <w:tab w:val="clear" w:pos="4320"/>
                              <w:tab w:val="clear" w:pos="8640"/>
                              <w:tab w:val="center" w:pos="1890"/>
                            </w:tabs>
                            <w:jc w:val="center"/>
                            <w:rPr>
                              <w:rFonts w:ascii="Arial" w:hAnsi="Arial" w:cs="Arial"/>
                              <w:sz w:val="18"/>
                              <w:szCs w:val="18"/>
                            </w:rPr>
                          </w:pPr>
                          <w:r>
                            <w:rPr>
                              <w:rFonts w:ascii="Arial" w:hAnsi="Arial" w:cs="Arial"/>
                              <w:noProof/>
                              <w:sz w:val="18"/>
                              <w:szCs w:val="18"/>
                              <w:lang w:val="en-US"/>
                            </w:rPr>
                            <w:drawing>
                              <wp:inline distT="0" distB="0" distL="0" distR="0">
                                <wp:extent cx="293370" cy="293370"/>
                                <wp:effectExtent l="0" t="0" r="0" b="0"/>
                                <wp:docPr id="6" name="Picture 6" descr="t_log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logo-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 cy="293370"/>
                                        </a:xfrm>
                                        <a:prstGeom prst="rect">
                                          <a:avLst/>
                                        </a:prstGeom>
                                        <a:noFill/>
                                        <a:ln>
                                          <a:noFill/>
                                        </a:ln>
                                      </pic:spPr>
                                    </pic:pic>
                                  </a:graphicData>
                                </a:graphic>
                              </wp:inline>
                            </w:drawing>
                          </w:r>
                        </w:p>
                        <w:p w:rsidR="00374771" w:rsidRPr="00E624BF" w:rsidRDefault="00374771" w:rsidP="00857EAF">
                          <w:pPr>
                            <w:rPr>
                              <w:rFonts w:ascii="Arial" w:hAnsi="Arial" w:cs="Arial"/>
                              <w:sz w:val="12"/>
                              <w:szCs w:val="12"/>
                            </w:rPr>
                          </w:pPr>
                          <w:r w:rsidRPr="00857EAF">
                            <w:rPr>
                              <w:rFonts w:ascii="Arial" w:eastAsia="Calibri" w:hAnsi="Arial" w:cs="Arial"/>
                              <w:color w:val="0000FF"/>
                              <w:sz w:val="4"/>
                              <w:szCs w:val="4"/>
                              <w:u w:val="single"/>
                              <w:lang w:eastAsia="en-GB"/>
                            </w:rPr>
                            <w:br/>
                          </w:r>
                          <w:hyperlink r:id="rId3" w:history="1">
                            <w:r w:rsidRPr="005D3F3A">
                              <w:rPr>
                                <w:rStyle w:val="Hyperlink"/>
                                <w:rFonts w:ascii="Arial" w:eastAsia="Calibri" w:hAnsi="Arial" w:cs="Arial"/>
                                <w:sz w:val="12"/>
                                <w:szCs w:val="12"/>
                                <w:lang w:eastAsia="en-GB"/>
                              </w:rPr>
                              <w:t>www.twitter.com/FordEu</w:t>
                            </w:r>
                          </w:hyperlink>
                        </w:p>
                        <w:p w:rsidR="00374771" w:rsidRPr="00C0628A" w:rsidRDefault="00374771" w:rsidP="00FA2AED">
                          <w:pPr>
                            <w:pStyle w:val="Footer"/>
                            <w:tabs>
                              <w:tab w:val="clear" w:pos="4320"/>
                              <w:tab w:val="clear" w:pos="8640"/>
                              <w:tab w:val="center" w:pos="1890"/>
                            </w:tabs>
                            <w:spacing w:before="60"/>
                            <w:jc w:val="center"/>
                            <w:rPr>
                              <w:rFonts w:ascii="Arial" w:hAnsi="Arial" w:cs="Arial"/>
                              <w:sz w:val="18"/>
                              <w:szCs w:val="18"/>
                            </w:rPr>
                          </w:pPr>
                        </w:p>
                        <w:p w:rsidR="00374771" w:rsidRDefault="00374771"/>
                        <w:p w:rsidR="00374771" w:rsidRPr="007966B1" w:rsidRDefault="009015BE" w:rsidP="00FA2AED">
                          <w:pPr>
                            <w:rPr>
                              <w:rFonts w:ascii="Arial" w:hAnsi="Arial" w:cs="Arial"/>
                              <w:sz w:val="12"/>
                              <w:szCs w:val="12"/>
                            </w:rPr>
                          </w:pPr>
                          <w:r>
                            <w:rPr>
                              <w:rFonts w:ascii="Arial" w:hAnsi="Arial" w:cs="Arial"/>
                              <w:noProof/>
                              <w:sz w:val="18"/>
                              <w:szCs w:val="18"/>
                              <w:lang w:val="en-US"/>
                            </w:rPr>
                            <w:drawing>
                              <wp:inline distT="0" distB="0" distL="0" distR="0">
                                <wp:extent cx="669925" cy="265430"/>
                                <wp:effectExtent l="0" t="0" r="0" b="1270"/>
                                <wp:docPr id="5" name="Picture 5"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9925" cy="265430"/>
                                        </a:xfrm>
                                        <a:prstGeom prst="rect">
                                          <a:avLst/>
                                        </a:prstGeom>
                                        <a:noFill/>
                                        <a:ln>
                                          <a:noFill/>
                                        </a:ln>
                                      </pic:spPr>
                                    </pic:pic>
                                  </a:graphicData>
                                </a:graphic>
                              </wp:inline>
                            </w:drawing>
                          </w:r>
                          <w:r w:rsidR="00374771">
                            <w:rPr>
                              <w:rFonts w:ascii="Arial" w:hAnsi="Arial" w:cs="Arial"/>
                              <w:sz w:val="18"/>
                              <w:szCs w:val="18"/>
                            </w:rPr>
                            <w:br/>
                          </w:r>
                          <w:r w:rsidR="00374771" w:rsidRPr="00FA2AED">
                            <w:rPr>
                              <w:rFonts w:ascii="Arial" w:hAnsi="Arial" w:cs="Arial"/>
                              <w:sz w:val="4"/>
                              <w:szCs w:val="4"/>
                            </w:rPr>
                            <w:br/>
                          </w:r>
                          <w:r w:rsidR="00374771" w:rsidRPr="007757E5">
                            <w:rPr>
                              <w:rFonts w:ascii="Arial" w:hAnsi="Arial" w:cs="Arial"/>
                              <w:sz w:val="4"/>
                              <w:szCs w:val="4"/>
                            </w:rPr>
                            <w:br/>
                          </w:r>
                          <w:hyperlink r:id="rId5" w:history="1">
                            <w:r w:rsidR="00374771" w:rsidRPr="00802DD3">
                              <w:rPr>
                                <w:rStyle w:val="Hyperlink"/>
                                <w:rFonts w:ascii="Arial" w:hAnsi="Arial" w:cs="Arial"/>
                                <w:sz w:val="12"/>
                                <w:szCs w:val="12"/>
                              </w:rPr>
                              <w:t>www.youtube.com/fordofeurope</w:t>
                            </w:r>
                          </w:hyperlink>
                        </w:p>
                        <w:p w:rsidR="00374771" w:rsidRPr="005D6392" w:rsidRDefault="00374771" w:rsidP="008C6D0D">
                          <w:pPr>
                            <w:rPr>
                              <w:rFonts w:ascii="Arial" w:hAnsi="Arial" w:cs="Arial"/>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href="http://twitter.com/FordEu" style="position:absolute;left:0;text-align:left;margin-left:432.95pt;margin-top:1.85pt;width:65.6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yGR3QIAABwGAAAOAAAAZHJzL2Uyb0RvYy54bWysVNlu2zAQfC/QfyD4rkhy5ENC5CCxrCJA&#10;egBJP4CmKIsIRaokbTkt+u9dUj7ipECBtnogVjxmZ7jDvbretQJtmTZcyRzHFxFGTFJVcbnO8dfH&#10;MphhZCyRFRFKshw/M4Ov5+/fXfVdxkaqUaJiGgGINFnf5bixtsvC0NCGtcRcqI5JWKyVbomFX70O&#10;K016QG9FOIqiSdgrXXVaUWYMzBbDIp57/Lpm1H6ua8MsEjkGbtaP2o8rN4bzK5KtNekaTvc0yF+w&#10;aAmXkPQIVRBL0EbzN1Atp1oZVdsLqtpQ1TWnzGsANXH0Ss1DQzrmtcDlmO54Teb/wdJP2y8a8SrH&#10;U4wkaaFEj2xn0a3aoalX1AgunxaC06d9fri9P1dpUFYoummZtEOpNBPEgk9MwzuDkc5cWn1Xxa4K&#10;Yd+ZzLNxtfPhQwfU7A6ogLM8F9PdK/pkkFSLhsg1u9Fa9Q0jFdzIGYo7OuAYB7LqP6oKpJGNVR5o&#10;V+vWlQtoIkAHZzwf3eDkU5icXV7GI1ihsDSOZ/HEuyUk2eFwp439wFSLXABKwGwenGzvjXWSSHbY&#10;4nJJVXIhvOGEPJuAjcMMpIajbs2R8P75kUbpcracJUEymiyDJCqK4KZcJMGkjKfj4rJYLIr4p8sb&#10;J1nDq4pJl+bg5Th5U63fWnD/qgYXHt1slOCVg3OUjF6vFkKjLYG3VPrPFw5WTtvCcxr+EkDLK0nx&#10;KIluR2lQTmbTICmTcZBOo1kQxeltOomSNCnKc0n3XLJ/l4T6HKfj0dhX6QXpV9oi/73VRrKWW+hW&#10;grfgjuMmkjkHLmXlS2sJF0P84ioc/dNVQLkPhfaudxYdzGp3qx2gOP+vVPUMztUKnAUmhBYLQaP0&#10;d4x6aFc5Nt82RDOMxJ0E97vedgj0IVgdAiIpHM2xxWgIF3bogZtO83UDyMP7kuoGXkjNvXtPLPav&#10;E1qQF7Fvl67Hvfz3u05Nff4LAAD//wMAUEsDBBQABgAIAAAAIQCXWC4G3wAAAAgBAAAPAAAAZHJz&#10;L2Rvd25yZXYueG1sTI/LTsMwEEX3SPyDNUjsqFOqNE2IU9FKLJAAqY8PcONpnGKPI9tt07/HrGA5&#10;Olf3nqmXozXsgj70jgRMJxkwpNapnjoB+93b0wJYiJKUNI5QwA0DLJv7u1pWyl1pg5dt7FgqoVBJ&#10;ATrGoeI8tBqtDBM3ICV2dN7KmE7fceXlNZVbw5+zbM6t7CktaDngWmP7vT1bAZ8r/aUNfhTt7rR5&#10;97d8Na73WojHh/H1BVjEMf6F4Vc/qUOTnA7uTCowI2Axz8sUFTArgCVelsUU2CGBfAa8qfn/B5of&#10;AAAA//8DAFBLAwQUAAYACAAAACEAEMXBndAAAABEAQAAGQAAAGRycy9fcmVscy9lMm9Eb2MueG1s&#10;LnJlbHOEz7FqAzEMBuC90Hcw2nu+dCilnC9LEsjQpaQPYGzdnYktGVtpk7ePl5QGCh3FL30/Gtbn&#10;FNUXlhqYDKy6HhSSYx9oNvB52D29gqpiydvIhAYuWGE9Pj4MHxittKO6hFxVU6gaWETym9bVLZhs&#10;7TgjtWTikqy0scw6W3e0M+rnvn/R5bcB452p9t5A2fsVqMMlt+b/bZ6m4HDD7pSQ5I8KvTSpxEDH&#10;htoyo/yw8h1EsHSOk95x8dvTbeWdfWvfnltKNoIeB333+3gFAAD//wMAUEsBAi0AFAAGAAgAAAAh&#10;ALaDOJL+AAAA4QEAABMAAAAAAAAAAAAAAAAAAAAAAFtDb250ZW50X1R5cGVzXS54bWxQSwECLQAU&#10;AAYACAAAACEAOP0h/9YAAACUAQAACwAAAAAAAAAAAAAAAAAvAQAAX3JlbHMvLnJlbHNQSwECLQAU&#10;AAYACAAAACEArBMhkd0CAAAcBgAADgAAAAAAAAAAAAAAAAAuAgAAZHJzL2Uyb0RvYy54bWxQSwEC&#10;LQAUAAYACAAAACEAl1guBt8AAAAIAQAADwAAAAAAAAAAAAAAAAA3BQAAZHJzL2Rvd25yZXYueG1s&#10;UEsBAi0AFAAGAAgAAAAhABDFwZ3QAAAARAEAABkAAAAAAAAAAAAAAAAAQwYAAGRycy9fcmVscy9l&#10;Mm9Eb2MueG1sLnJlbHNQSwUGAAAAAAUABQA6AQAASgcAAAAA&#10;" o:button="t" filled="f" stroked="f">
              <v:fill o:detectmouseclick="t"/>
              <v:textbox inset="0,0,0,0">
                <w:txbxContent>
                  <w:p w:rsidR="00374771" w:rsidRDefault="009015BE" w:rsidP="00FA2AED">
                    <w:pPr>
                      <w:pStyle w:val="Footer"/>
                      <w:tabs>
                        <w:tab w:val="clear" w:pos="4320"/>
                        <w:tab w:val="clear" w:pos="8640"/>
                        <w:tab w:val="center" w:pos="1890"/>
                      </w:tabs>
                      <w:jc w:val="center"/>
                      <w:rPr>
                        <w:rFonts w:ascii="Arial" w:hAnsi="Arial" w:cs="Arial"/>
                        <w:sz w:val="18"/>
                        <w:szCs w:val="18"/>
                      </w:rPr>
                    </w:pPr>
                    <w:r>
                      <w:rPr>
                        <w:rFonts w:ascii="Arial" w:hAnsi="Arial" w:cs="Arial"/>
                        <w:noProof/>
                        <w:sz w:val="18"/>
                        <w:szCs w:val="18"/>
                        <w:lang w:val="en-US"/>
                      </w:rPr>
                      <w:drawing>
                        <wp:inline distT="0" distB="0" distL="0" distR="0">
                          <wp:extent cx="293370" cy="293370"/>
                          <wp:effectExtent l="0" t="0" r="0" b="0"/>
                          <wp:docPr id="6" name="Picture 6" descr="t_log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logo-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 cy="293370"/>
                                  </a:xfrm>
                                  <a:prstGeom prst="rect">
                                    <a:avLst/>
                                  </a:prstGeom>
                                  <a:noFill/>
                                  <a:ln>
                                    <a:noFill/>
                                  </a:ln>
                                </pic:spPr>
                              </pic:pic>
                            </a:graphicData>
                          </a:graphic>
                        </wp:inline>
                      </w:drawing>
                    </w:r>
                  </w:p>
                  <w:p w:rsidR="00374771" w:rsidRPr="00E624BF" w:rsidRDefault="00374771" w:rsidP="00857EAF">
                    <w:pPr>
                      <w:rPr>
                        <w:rFonts w:ascii="Arial" w:hAnsi="Arial" w:cs="Arial"/>
                        <w:sz w:val="12"/>
                        <w:szCs w:val="12"/>
                      </w:rPr>
                    </w:pPr>
                    <w:r w:rsidRPr="00857EAF">
                      <w:rPr>
                        <w:rFonts w:ascii="Arial" w:eastAsia="Calibri" w:hAnsi="Arial" w:cs="Arial"/>
                        <w:color w:val="0000FF"/>
                        <w:sz w:val="4"/>
                        <w:szCs w:val="4"/>
                        <w:u w:val="single"/>
                        <w:lang w:eastAsia="en-GB"/>
                      </w:rPr>
                      <w:br/>
                    </w:r>
                    <w:hyperlink r:id="rId6" w:history="1">
                      <w:r w:rsidRPr="005D3F3A">
                        <w:rPr>
                          <w:rStyle w:val="Hyperlink"/>
                          <w:rFonts w:ascii="Arial" w:eastAsia="Calibri" w:hAnsi="Arial" w:cs="Arial"/>
                          <w:sz w:val="12"/>
                          <w:szCs w:val="12"/>
                          <w:lang w:eastAsia="en-GB"/>
                        </w:rPr>
                        <w:t>www.twitter.com/FordEu</w:t>
                      </w:r>
                    </w:hyperlink>
                  </w:p>
                  <w:p w:rsidR="00374771" w:rsidRPr="00C0628A" w:rsidRDefault="00374771" w:rsidP="00FA2AED">
                    <w:pPr>
                      <w:pStyle w:val="Footer"/>
                      <w:tabs>
                        <w:tab w:val="clear" w:pos="4320"/>
                        <w:tab w:val="clear" w:pos="8640"/>
                        <w:tab w:val="center" w:pos="1890"/>
                      </w:tabs>
                      <w:spacing w:before="60"/>
                      <w:jc w:val="center"/>
                      <w:rPr>
                        <w:rFonts w:ascii="Arial" w:hAnsi="Arial" w:cs="Arial"/>
                        <w:sz w:val="18"/>
                        <w:szCs w:val="18"/>
                      </w:rPr>
                    </w:pPr>
                  </w:p>
                  <w:p w:rsidR="00374771" w:rsidRDefault="00374771"/>
                  <w:p w:rsidR="00374771" w:rsidRPr="007966B1" w:rsidRDefault="009015BE" w:rsidP="00FA2AED">
                    <w:pPr>
                      <w:rPr>
                        <w:rFonts w:ascii="Arial" w:hAnsi="Arial" w:cs="Arial"/>
                        <w:sz w:val="12"/>
                        <w:szCs w:val="12"/>
                      </w:rPr>
                    </w:pPr>
                    <w:r>
                      <w:rPr>
                        <w:rFonts w:ascii="Arial" w:hAnsi="Arial" w:cs="Arial"/>
                        <w:noProof/>
                        <w:sz w:val="18"/>
                        <w:szCs w:val="18"/>
                        <w:lang w:val="en-US"/>
                      </w:rPr>
                      <w:drawing>
                        <wp:inline distT="0" distB="0" distL="0" distR="0">
                          <wp:extent cx="669925" cy="265430"/>
                          <wp:effectExtent l="0" t="0" r="0" b="1270"/>
                          <wp:docPr id="5" name="Picture 5"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9925" cy="265430"/>
                                  </a:xfrm>
                                  <a:prstGeom prst="rect">
                                    <a:avLst/>
                                  </a:prstGeom>
                                  <a:noFill/>
                                  <a:ln>
                                    <a:noFill/>
                                  </a:ln>
                                </pic:spPr>
                              </pic:pic>
                            </a:graphicData>
                          </a:graphic>
                        </wp:inline>
                      </w:drawing>
                    </w:r>
                    <w:r w:rsidR="00374771">
                      <w:rPr>
                        <w:rFonts w:ascii="Arial" w:hAnsi="Arial" w:cs="Arial"/>
                        <w:sz w:val="18"/>
                        <w:szCs w:val="18"/>
                      </w:rPr>
                      <w:br/>
                    </w:r>
                    <w:r w:rsidR="00374771" w:rsidRPr="00FA2AED">
                      <w:rPr>
                        <w:rFonts w:ascii="Arial" w:hAnsi="Arial" w:cs="Arial"/>
                        <w:sz w:val="4"/>
                        <w:szCs w:val="4"/>
                      </w:rPr>
                      <w:br/>
                    </w:r>
                    <w:r w:rsidR="00374771" w:rsidRPr="007757E5">
                      <w:rPr>
                        <w:rFonts w:ascii="Arial" w:hAnsi="Arial" w:cs="Arial"/>
                        <w:sz w:val="4"/>
                        <w:szCs w:val="4"/>
                      </w:rPr>
                      <w:br/>
                    </w:r>
                    <w:hyperlink r:id="rId7" w:history="1">
                      <w:r w:rsidR="00374771" w:rsidRPr="00802DD3">
                        <w:rPr>
                          <w:rStyle w:val="Hyperlink"/>
                          <w:rFonts w:ascii="Arial" w:hAnsi="Arial" w:cs="Arial"/>
                          <w:sz w:val="12"/>
                          <w:szCs w:val="12"/>
                        </w:rPr>
                        <w:t>www.youtube.com/fordofeurope</w:t>
                      </w:r>
                    </w:hyperlink>
                  </w:p>
                  <w:p w:rsidR="00374771" w:rsidRPr="005D6392" w:rsidRDefault="00374771" w:rsidP="008C6D0D">
                    <w:pPr>
                      <w:rPr>
                        <w:rFonts w:ascii="Arial" w:hAnsi="Arial" w:cs="Arial"/>
                        <w:sz w:val="12"/>
                        <w:szCs w:val="12"/>
                      </w:rPr>
                    </w:pPr>
                  </w:p>
                </w:txbxContent>
              </v:textbox>
              <w10:wrap type="tight"/>
            </v:shape>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4267200</wp:posOffset>
              </wp:positionH>
              <wp:positionV relativeFrom="paragraph">
                <wp:posOffset>23495</wp:posOffset>
              </wp:positionV>
              <wp:extent cx="1076325" cy="509905"/>
              <wp:effectExtent l="0" t="0" r="9525" b="4445"/>
              <wp:wrapTight wrapText="bothSides">
                <wp:wrapPolygon edited="0">
                  <wp:start x="0" y="0"/>
                  <wp:lineTo x="0" y="20981"/>
                  <wp:lineTo x="21409" y="20981"/>
                  <wp:lineTo x="21409" y="0"/>
                  <wp:lineTo x="0" y="0"/>
                </wp:wrapPolygon>
              </wp:wrapTight>
              <wp:docPr id="4" name="Text Box 4">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4771" w:rsidRPr="007966B1" w:rsidRDefault="009015BE" w:rsidP="00FA2AED">
                          <w:pPr>
                            <w:rPr>
                              <w:rFonts w:ascii="Arial" w:hAnsi="Arial" w:cs="Arial"/>
                              <w:sz w:val="12"/>
                              <w:szCs w:val="12"/>
                            </w:rPr>
                          </w:pPr>
                          <w:r>
                            <w:rPr>
                              <w:rFonts w:ascii="Arial" w:hAnsi="Arial" w:cs="Arial"/>
                              <w:noProof/>
                              <w:sz w:val="18"/>
                              <w:szCs w:val="18"/>
                              <w:lang w:val="en-US"/>
                            </w:rPr>
                            <w:drawing>
                              <wp:inline distT="0" distB="0" distL="0" distR="0">
                                <wp:extent cx="669925" cy="265430"/>
                                <wp:effectExtent l="0" t="0" r="0" b="1270"/>
                                <wp:docPr id="3" name="Picture 3"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9925" cy="265430"/>
                                        </a:xfrm>
                                        <a:prstGeom prst="rect">
                                          <a:avLst/>
                                        </a:prstGeom>
                                        <a:noFill/>
                                        <a:ln>
                                          <a:noFill/>
                                        </a:ln>
                                      </pic:spPr>
                                    </pic:pic>
                                  </a:graphicData>
                                </a:graphic>
                              </wp:inline>
                            </w:drawing>
                          </w:r>
                          <w:r w:rsidR="00374771">
                            <w:rPr>
                              <w:rFonts w:ascii="Arial" w:hAnsi="Arial" w:cs="Arial"/>
                              <w:sz w:val="18"/>
                              <w:szCs w:val="18"/>
                            </w:rPr>
                            <w:br/>
                          </w:r>
                          <w:r w:rsidR="00374771" w:rsidRPr="00FA2AED">
                            <w:rPr>
                              <w:rFonts w:ascii="Arial" w:hAnsi="Arial" w:cs="Arial"/>
                              <w:sz w:val="4"/>
                              <w:szCs w:val="4"/>
                            </w:rPr>
                            <w:br/>
                          </w:r>
                          <w:r w:rsidR="00374771" w:rsidRPr="007757E5">
                            <w:rPr>
                              <w:rFonts w:ascii="Arial" w:hAnsi="Arial" w:cs="Arial"/>
                              <w:sz w:val="4"/>
                              <w:szCs w:val="4"/>
                            </w:rPr>
                            <w:br/>
                          </w:r>
                          <w:hyperlink r:id="rId8" w:history="1">
                            <w:r w:rsidR="00374771" w:rsidRPr="00802DD3">
                              <w:rPr>
                                <w:rStyle w:val="Hyperlink"/>
                                <w:rFonts w:ascii="Arial" w:hAnsi="Arial" w:cs="Arial"/>
                                <w:sz w:val="12"/>
                                <w:szCs w:val="12"/>
                              </w:rPr>
                              <w:t>www.youtube.com/fordofeurope</w:t>
                            </w:r>
                          </w:hyperlink>
                        </w:p>
                        <w:p w:rsidR="00374771" w:rsidRPr="005D6392" w:rsidRDefault="00374771" w:rsidP="008C6D0D">
                          <w:pPr>
                            <w:rPr>
                              <w:rFonts w:ascii="Arial" w:hAnsi="Arial" w:cs="Arial"/>
                              <w:sz w:val="12"/>
                              <w:szCs w:val="12"/>
                            </w:rPr>
                          </w:pPr>
                        </w:p>
                        <w:p w:rsidR="00374771" w:rsidRDefault="00374771" w:rsidP="008C6D0D">
                          <w:pPr>
                            <w:pStyle w:val="Footer"/>
                            <w:tabs>
                              <w:tab w:val="clear" w:pos="4320"/>
                              <w:tab w:val="clear" w:pos="8640"/>
                              <w:tab w:val="center" w:pos="630"/>
                              <w:tab w:val="center" w:pos="1890"/>
                            </w:tabs>
                            <w:jc w:val="center"/>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href="http://www.youtube.com/fordofeurope" style="position:absolute;left:0;text-align:left;margin-left:336pt;margin-top:1.85pt;width:84.7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Y3wIAACQGAAAOAAAAZHJzL2Uyb0RvYy54bWysVNtu2zAMfR+wfxD07tpOnYuNOkUbx0OB&#10;7gK0+wBFlmOhsuRJSpyu2L+PkpO0aTcM2OYHgdblkIc85MXlrhVoy7ThSuY4PoswYpKqist1jr/e&#10;l8EMI2OJrIhQkuX4kRl8OX//7qLvMjZSjRIV0whApMn6LseNtV0WhoY2rCXmTHVMwmGtdEss/Op1&#10;WGnSA3orwlEUTcJe6arTijJjYLcYDvHc49c1o/ZzXRtmkcgxxGb9qv26cms4vyDZWpOu4XQfBvmL&#10;KFrCJTg9QhXEErTR/A1Uy6lWRtX2jKo2VHXNKfMcgE0cvWJz15COeS6QHNMd02T+Hyz9tP2iEa9y&#10;nGAkSQslumc7i67VDiWeUSO4fFgITh/2/iF7f67SwKxQdNMyaYdSaSaIBZ2YhncGI505t/qmil0V&#10;wr4zmY/G1c6bdx2EZncQCijLx2K6W0UfDJJq0RC5Zldaq75hpIKMnKC4pwOOcSCr/qOqgBrZWOWB&#10;drVuXbkgTATooIzHoxocfepcRtPJ+WiMEYWzcZSm0dgHSrLD604b+4GpFjkDqIDaPDrZ3hrrOJHs&#10;cMU5k6rkQnjFCXmyAReHHfANT92Zi8IL6CmN0uVsOUuCZDRZBklUFMFVuUiCSRlPx8V5sVgU8Q/n&#10;N06yhlcVk87NQcxx8qZcv9Tgvq0GGR7lbJTglYNzIRm9Xi2ERlsCzVT6b5+QF9fC0zB8EoDLK0rx&#10;KImuR2lQTmbTICmTcZBOo1kQxel1OomSNCnKU0q3XLJ/p4T6HKdjqKmn81tukf/eciNZyy2MK8Hb&#10;HM+Ol0jmJLiUlS+tJVwM9otUuPCfUwHlPhTay95pdFCr3a12vhu9ml0frFT1CArWCgQGMoVRC0aj&#10;9HeMehhbOTbfNkQzjMSNhC5wM+5g6IOxOhhEUniaY4vRYC7sMAs3nebrBpCHPpPqCjql5l7Ez1Hs&#10;uxRGkeeyH5tu1r3897eeh/v8JwAAAP//AwBQSwMEFAAGAAgAAAAhAJ9YDPbeAAAACAEAAA8AAABk&#10;cnMvZG93bnJldi54bWxMj81uwjAQhO+VeAdrkXorDrQQlMZBgNRDpbYSPw9g4iUO2OvINhDevubU&#10;3mY1q5lvykVvDbuiD60jAeNRBgypdqqlRsB+9/EyBxaiJCWNIxRwxwCLavBUykK5G23wuo0NSyEU&#10;CilAx9gVnIdao5Vh5Dqk5B2dtzKm0zdceXlL4dbwSZbNuJUtpQYtO1xrrM/bixXwvdI/2uBXXu9O&#10;m09/n6769V4L8Tzsl+/AIvbx7xke+AkdqsR0cBdSgRkBs3yStkQBrzmw5M/fxlNgh4fIgFcl/z+g&#10;+gUAAP//AwBQSwMEFAAGAAgAAAAhAPG/6/jYAAAATgEAABkAAABkcnMvX3JlbHMvZTJvRG9jLnht&#10;bC5yZWxzhNC9TsQwDADgHYl3iLzT9BgQQm1vOZBuYEHHA4TEbaNL7ChJ6fXt8QLiJCRGy/bnn25/&#10;iUF9Yi6eqYdd04JCsuw8TT28n17uHkGVasiZwIQ9bFhgP9zedG8YTJWmMvtUlChUephrTU9aFztj&#10;NKXhhCSZkXM0VcI86WTs2Uyo79v2QeffBgxXpjq6HvLR7UCdtiST/7d5HL3FA9slItU/RuhZpBw8&#10;nQU1ecL6w67r2my81OUDG8tRy86OR1yy3PBd/MpO9ni+VMxkAuih01dfGL4AAAD//wMAUEsBAi0A&#10;FAAGAAgAAAAhALaDOJL+AAAA4QEAABMAAAAAAAAAAAAAAAAAAAAAAFtDb250ZW50X1R5cGVzXS54&#10;bWxQSwECLQAUAAYACAAAACEAOP0h/9YAAACUAQAACwAAAAAAAAAAAAAAAAAvAQAAX3JlbHMvLnJl&#10;bHNQSwECLQAUAAYACAAAACEAKd5P2N8CAAAkBgAADgAAAAAAAAAAAAAAAAAuAgAAZHJzL2Uyb0Rv&#10;Yy54bWxQSwECLQAUAAYACAAAACEAn1gM9t4AAAAIAQAADwAAAAAAAAAAAAAAAAA5BQAAZHJzL2Rv&#10;d25yZXYueG1sUEsBAi0AFAAGAAgAAAAhAPG/6/jYAAAATgEAABkAAAAAAAAAAAAAAAAARAYAAGRy&#10;cy9fcmVscy9lMm9Eb2MueG1sLnJlbHNQSwUGAAAAAAUABQA6AQAAUwcAAAAA&#10;" o:button="t" filled="f" stroked="f">
              <v:fill o:detectmouseclick="t"/>
              <v:textbox inset="0,0,0,0">
                <w:txbxContent>
                  <w:p w:rsidR="00374771" w:rsidRPr="007966B1" w:rsidRDefault="009015BE" w:rsidP="00FA2AED">
                    <w:pPr>
                      <w:rPr>
                        <w:rFonts w:ascii="Arial" w:hAnsi="Arial" w:cs="Arial"/>
                        <w:sz w:val="12"/>
                        <w:szCs w:val="12"/>
                      </w:rPr>
                    </w:pPr>
                    <w:r>
                      <w:rPr>
                        <w:rFonts w:ascii="Arial" w:hAnsi="Arial" w:cs="Arial"/>
                        <w:noProof/>
                        <w:sz w:val="18"/>
                        <w:szCs w:val="18"/>
                        <w:lang w:val="en-US"/>
                      </w:rPr>
                      <w:drawing>
                        <wp:inline distT="0" distB="0" distL="0" distR="0">
                          <wp:extent cx="669925" cy="265430"/>
                          <wp:effectExtent l="0" t="0" r="0" b="1270"/>
                          <wp:docPr id="3" name="Picture 3"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9925" cy="265430"/>
                                  </a:xfrm>
                                  <a:prstGeom prst="rect">
                                    <a:avLst/>
                                  </a:prstGeom>
                                  <a:noFill/>
                                  <a:ln>
                                    <a:noFill/>
                                  </a:ln>
                                </pic:spPr>
                              </pic:pic>
                            </a:graphicData>
                          </a:graphic>
                        </wp:inline>
                      </w:drawing>
                    </w:r>
                    <w:r w:rsidR="00374771">
                      <w:rPr>
                        <w:rFonts w:ascii="Arial" w:hAnsi="Arial" w:cs="Arial"/>
                        <w:sz w:val="18"/>
                        <w:szCs w:val="18"/>
                      </w:rPr>
                      <w:br/>
                    </w:r>
                    <w:r w:rsidR="00374771" w:rsidRPr="00FA2AED">
                      <w:rPr>
                        <w:rFonts w:ascii="Arial" w:hAnsi="Arial" w:cs="Arial"/>
                        <w:sz w:val="4"/>
                        <w:szCs w:val="4"/>
                      </w:rPr>
                      <w:br/>
                    </w:r>
                    <w:r w:rsidR="00374771" w:rsidRPr="007757E5">
                      <w:rPr>
                        <w:rFonts w:ascii="Arial" w:hAnsi="Arial" w:cs="Arial"/>
                        <w:sz w:val="4"/>
                        <w:szCs w:val="4"/>
                      </w:rPr>
                      <w:br/>
                    </w:r>
                    <w:hyperlink r:id="rId9" w:history="1">
                      <w:r w:rsidR="00374771" w:rsidRPr="00802DD3">
                        <w:rPr>
                          <w:rStyle w:val="Hyperlink"/>
                          <w:rFonts w:ascii="Arial" w:hAnsi="Arial" w:cs="Arial"/>
                          <w:sz w:val="12"/>
                          <w:szCs w:val="12"/>
                        </w:rPr>
                        <w:t>www.youtube.com/fordofeurope</w:t>
                      </w:r>
                    </w:hyperlink>
                  </w:p>
                  <w:p w:rsidR="00374771" w:rsidRPr="005D6392" w:rsidRDefault="00374771" w:rsidP="008C6D0D">
                    <w:pPr>
                      <w:rPr>
                        <w:rFonts w:ascii="Arial" w:hAnsi="Arial" w:cs="Arial"/>
                        <w:sz w:val="12"/>
                        <w:szCs w:val="12"/>
                      </w:rPr>
                    </w:pPr>
                  </w:p>
                  <w:p w:rsidR="00374771" w:rsidRDefault="00374771" w:rsidP="008C6D0D">
                    <w:pPr>
                      <w:pStyle w:val="Footer"/>
                      <w:tabs>
                        <w:tab w:val="clear" w:pos="4320"/>
                        <w:tab w:val="clear" w:pos="8640"/>
                        <w:tab w:val="center" w:pos="630"/>
                        <w:tab w:val="center" w:pos="1890"/>
                      </w:tabs>
                      <w:jc w:val="center"/>
                      <w:rPr>
                        <w:rFonts w:ascii="Arial" w:hAnsi="Arial" w:cs="Arial"/>
                        <w:sz w:val="18"/>
                        <w:szCs w:val="18"/>
                      </w:rPr>
                    </w:pPr>
                  </w:p>
                </w:txbxContent>
              </v:textbox>
              <w10:wrap type="tight"/>
            </v:shape>
          </w:pict>
        </mc:Fallback>
      </mc:AlternateContent>
    </w:r>
    <w:r>
      <w:rPr>
        <w:noProof/>
        <w:lang w:val="en-US"/>
      </w:rPr>
      <mc:AlternateContent>
        <mc:Choice Requires="wps">
          <w:drawing>
            <wp:anchor distT="0" distB="0" distL="114299" distR="114299" simplePos="0" relativeHeight="251656192" behindDoc="0" locked="0" layoutInCell="1" allowOverlap="1">
              <wp:simplePos x="0" y="0"/>
              <wp:positionH relativeFrom="column">
                <wp:posOffset>1068704</wp:posOffset>
              </wp:positionH>
              <wp:positionV relativeFrom="paragraph">
                <wp:posOffset>84455</wp:posOffset>
              </wp:positionV>
              <wp:extent cx="0" cy="22860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15pt,6.65pt" to="84.1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ooWGQIAADYEAAAOAAAAZHJzL2Uyb0RvYy54bWysU02P2yAQvVfqf0Dcs/6om81acVaVnfSy&#10;bSNl+wMIYBsVAwISJ6r63zvgJNrdXqqqPuABhsebN4/l42mQ6MitE1pVOLtLMeKKaiZUV+Hvz5vZ&#10;AiPniWJEasUrfOYOP67ev1uOpuS57rVk3CIAUa4cTYV7702ZJI72fCDuThuuYLPVdiAeprZLmCUj&#10;oA8yydN0nozaMmM15c7BajNt4lXEb1tO/be2ddwjWWHg5uNo47gPY7JakrKzxPSCXmiQf2AxEKHg&#10;0htUQzxBByv+gBoEtdrp1t9RPSS6bQXlsQaoJkvfVLPrieGxFhDHmZtM7v/B0q/HrUWCVTjHSJEB&#10;WrTzloiu96jWSoGA2qI86DQaV0J6rbY2VEpPameeNP3hkNJ1T1THI9/nswGQLJxIXh0JE2fgtv34&#10;RTPIIQevo2in1g4BEuRAp9ib8603/OQRnRYprOb5Yp7GtiWkvJ4z1vnPXA8oBBWWQgXVSEmOT84H&#10;HqS8poRlpTdCyth5qdAIZPN7wAxbTkvBwm6c2G5fS4uOJJgnfrGqN2lWHxSLaD0nbH2JPRFyiuF2&#10;qQIelAJ8LtHkjp8P6cN6sV4UsyKfr2dF2jSzT5u6mM032f3H5kNT1032K1DLirIXjHEV2F2dmhV/&#10;54TLm5k8dvPqTYfkNXoUDMhe/5F07GVo32SEvWbnrb32GMwZky8PKbj/5Rzil8999RsAAP//AwBQ&#10;SwMEFAAGAAgAAAAhAF8xBEjdAAAACQEAAA8AAABkcnMvZG93bnJldi54bWxMj0FPwzAMhe9I/IfI&#10;SNxYyopGKU0nBJomEJdtSFy91jSFxumabCv/Ho8LnOxnPz1/Luaj69SBhtB6NnA9SUARV75uuTHw&#10;tllcZaBCRK6x80wGvinAvDw/KzCv/ZFXdFjHRkkIhxwN2Bj7XOtQWXIYJr4nlt2HHxxGkUOj6wGP&#10;Eu46PU2SmXbYslyw2NOjpeprvXcG8Gm5iu/Z9OW2fbavn5vFbmmznTGXF+PDPahIY/wzwwlf0KEU&#10;pq3fcx1UJ3qWpWKVJpV6MvwOtgZu7lLQZaH/f1D+AAAA//8DAFBLAQItABQABgAIAAAAIQC2gziS&#10;/gAAAOEBAAATAAAAAAAAAAAAAAAAAAAAAABbQ29udGVudF9UeXBlc10ueG1sUEsBAi0AFAAGAAgA&#10;AAAhADj9If/WAAAAlAEAAAsAAAAAAAAAAAAAAAAALwEAAF9yZWxzLy5yZWxzUEsBAi0AFAAGAAgA&#10;AAAhAMq6ihYZAgAANgQAAA4AAAAAAAAAAAAAAAAALgIAAGRycy9lMm9Eb2MueG1sUEsBAi0AFAAG&#10;AAgAAAAhAF8xBEjdAAAACQEAAA8AAAAAAAAAAAAAAAAAcwQAAGRycy9kb3ducmV2LnhtbFBLBQYA&#10;AAAABAAEAPMAAAB9BQAAAAA=&#10;" strokeweight="1pt"/>
          </w:pict>
        </mc:Fallback>
      </mc:AlternateContent>
    </w:r>
    <w:r>
      <w:rPr>
        <w:noProof/>
        <w:lang w:val="en-US"/>
      </w:rPr>
      <w:drawing>
        <wp:anchor distT="0" distB="0" distL="114300" distR="114300" simplePos="0" relativeHeight="251657216" behindDoc="0" locked="0" layoutInCell="1" allowOverlap="1">
          <wp:simplePos x="0" y="0"/>
          <wp:positionH relativeFrom="column">
            <wp:posOffset>69850</wp:posOffset>
          </wp:positionH>
          <wp:positionV relativeFrom="paragraph">
            <wp:posOffset>34290</wp:posOffset>
          </wp:positionV>
          <wp:extent cx="800100" cy="314325"/>
          <wp:effectExtent l="0" t="0" r="0" b="9525"/>
          <wp:wrapNone/>
          <wp:docPr id="1" name="Picture 1" descr="Logo_For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_Ford"/>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00374771">
      <w:rPr>
        <w:rFonts w:ascii="Book Antiqua" w:hAnsi="Book Antiqua"/>
        <w:smallCaps/>
        <w:position w:val="110"/>
        <w:sz w:val="48"/>
      </w:rPr>
      <w:t xml:space="preserve">                 </w:t>
    </w:r>
    <w:r w:rsidR="00374771">
      <w:rPr>
        <w:rFonts w:ascii="Book Antiqua" w:hAnsi="Book Antiqua"/>
        <w:smallCaps/>
        <w:position w:val="132"/>
        <w:sz w:val="48"/>
        <w:szCs w:val="48"/>
        <w:lang w:val="el-GR"/>
      </w:rPr>
      <w:t>Δελτίο Τυπου</w:t>
    </w:r>
    <w:r w:rsidR="00374771">
      <w:rPr>
        <w:rFonts w:ascii="Book Antiqua" w:hAnsi="Book Antiqua"/>
        <w:smallCaps/>
        <w:position w:val="132"/>
        <w:sz w:val="48"/>
        <w:szCs w:val="48"/>
      </w:rPr>
      <w:t xml:space="preserve">  </w:t>
    </w:r>
    <w:r w:rsidR="00374771">
      <w:rPr>
        <w:rFonts w:ascii="Book Antiqua" w:hAnsi="Book Antiqua"/>
        <w:smallCaps/>
        <w:position w:val="132"/>
        <w:sz w:val="48"/>
        <w:szCs w:val="48"/>
      </w:rPr>
      <w:tab/>
    </w:r>
    <w:r w:rsidR="00374771">
      <w:rPr>
        <w:rFonts w:ascii="Book Antiqua" w:hAnsi="Book Antiqua"/>
        <w:smallCaps/>
        <w:position w:val="132"/>
        <w:sz w:val="48"/>
        <w:szCs w:val="4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6928FA"/>
    <w:multiLevelType w:val="hybridMultilevel"/>
    <w:tmpl w:val="575CF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8291D"/>
    <w:multiLevelType w:val="hybridMultilevel"/>
    <w:tmpl w:val="0CD6A9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1A5D5E"/>
    <w:multiLevelType w:val="hybridMultilevel"/>
    <w:tmpl w:val="0AEC6B48"/>
    <w:lvl w:ilvl="0" w:tplc="2C866A6C">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FA7690"/>
    <w:multiLevelType w:val="hybridMultilevel"/>
    <w:tmpl w:val="AE48A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4663F97"/>
    <w:multiLevelType w:val="multilevel"/>
    <w:tmpl w:val="76CA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BB567B"/>
    <w:multiLevelType w:val="multilevel"/>
    <w:tmpl w:val="C6E01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3971A4"/>
    <w:multiLevelType w:val="hybridMultilevel"/>
    <w:tmpl w:val="E6B2BF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B5671D"/>
    <w:multiLevelType w:val="hybridMultilevel"/>
    <w:tmpl w:val="03984E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EE55BC3"/>
    <w:multiLevelType w:val="hybridMultilevel"/>
    <w:tmpl w:val="04E626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1F135E3F"/>
    <w:multiLevelType w:val="hybridMultilevel"/>
    <w:tmpl w:val="A718F1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FE07B88"/>
    <w:multiLevelType w:val="hybridMultilevel"/>
    <w:tmpl w:val="BC14D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A742EB"/>
    <w:multiLevelType w:val="hybridMultilevel"/>
    <w:tmpl w:val="FAF2CA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9241348"/>
    <w:multiLevelType w:val="hybridMultilevel"/>
    <w:tmpl w:val="B1B4DF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A3D2D0F"/>
    <w:multiLevelType w:val="hybridMultilevel"/>
    <w:tmpl w:val="A0D0D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CF56EBE"/>
    <w:multiLevelType w:val="hybridMultilevel"/>
    <w:tmpl w:val="8B62D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F9104D0"/>
    <w:multiLevelType w:val="hybridMultilevel"/>
    <w:tmpl w:val="08D408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2180BFB"/>
    <w:multiLevelType w:val="hybridMultilevel"/>
    <w:tmpl w:val="8AC42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38416D7"/>
    <w:multiLevelType w:val="hybridMultilevel"/>
    <w:tmpl w:val="D0B8D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90004C3"/>
    <w:multiLevelType w:val="multilevel"/>
    <w:tmpl w:val="CADE4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325E45"/>
    <w:multiLevelType w:val="hybridMultilevel"/>
    <w:tmpl w:val="ADD44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0902604"/>
    <w:multiLevelType w:val="hybridMultilevel"/>
    <w:tmpl w:val="4FEC8C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27F3D98"/>
    <w:multiLevelType w:val="hybridMultilevel"/>
    <w:tmpl w:val="61E27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BE309AE"/>
    <w:multiLevelType w:val="hybridMultilevel"/>
    <w:tmpl w:val="364EB0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E9E4C34"/>
    <w:multiLevelType w:val="hybridMultilevel"/>
    <w:tmpl w:val="656C73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5">
    <w:nsid w:val="4EB1137D"/>
    <w:multiLevelType w:val="hybridMultilevel"/>
    <w:tmpl w:val="BEDC7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6583378"/>
    <w:multiLevelType w:val="hybridMultilevel"/>
    <w:tmpl w:val="A2261ABA"/>
    <w:lvl w:ilvl="0" w:tplc="44864728">
      <w:start w:val="1"/>
      <w:numFmt w:val="bullet"/>
      <w:lvlText w:val=""/>
      <w:lvlJc w:val="left"/>
      <w:pPr>
        <w:tabs>
          <w:tab w:val="num" w:pos="1080"/>
        </w:tabs>
        <w:ind w:left="1080" w:hanging="360"/>
      </w:pPr>
      <w:rPr>
        <w:rFonts w:ascii="Symbol" w:hAnsi="Symbol" w:hint="default"/>
        <w:color w:val="0000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4BB3600"/>
    <w:multiLevelType w:val="hybridMultilevel"/>
    <w:tmpl w:val="D20A5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4C10360"/>
    <w:multiLevelType w:val="hybridMultilevel"/>
    <w:tmpl w:val="506CA3B4"/>
    <w:lvl w:ilvl="0" w:tplc="96AA793C">
      <w:numFmt w:val="bullet"/>
      <w:lvlText w:val="•"/>
      <w:lvlJc w:val="left"/>
      <w:pPr>
        <w:ind w:left="705" w:hanging="705"/>
      </w:pPr>
      <w:rPr>
        <w:rFonts w:ascii="Calibri" w:eastAsia="Calibri" w:hAnsi="Calibri" w:cs="Calibri" w:hint="default"/>
      </w:rPr>
    </w:lvl>
    <w:lvl w:ilvl="1" w:tplc="DA94E036">
      <w:numFmt w:val="bullet"/>
      <w:lvlText w:val="–"/>
      <w:lvlJc w:val="left"/>
      <w:pPr>
        <w:ind w:left="732" w:hanging="360"/>
      </w:pPr>
      <w:rPr>
        <w:rFonts w:ascii="Calibri" w:eastAsia="Calibri" w:hAnsi="Calibri" w:cs="Times New Roman" w:hint="default"/>
      </w:rPr>
    </w:lvl>
    <w:lvl w:ilvl="2" w:tplc="040E0005" w:tentative="1">
      <w:start w:val="1"/>
      <w:numFmt w:val="bullet"/>
      <w:lvlText w:val=""/>
      <w:lvlJc w:val="left"/>
      <w:pPr>
        <w:ind w:left="1452" w:hanging="360"/>
      </w:pPr>
      <w:rPr>
        <w:rFonts w:ascii="Wingdings" w:hAnsi="Wingdings" w:hint="default"/>
      </w:rPr>
    </w:lvl>
    <w:lvl w:ilvl="3" w:tplc="040E0001" w:tentative="1">
      <w:start w:val="1"/>
      <w:numFmt w:val="bullet"/>
      <w:lvlText w:val=""/>
      <w:lvlJc w:val="left"/>
      <w:pPr>
        <w:ind w:left="2172" w:hanging="360"/>
      </w:pPr>
      <w:rPr>
        <w:rFonts w:ascii="Symbol" w:hAnsi="Symbol" w:hint="default"/>
      </w:rPr>
    </w:lvl>
    <w:lvl w:ilvl="4" w:tplc="040E0003" w:tentative="1">
      <w:start w:val="1"/>
      <w:numFmt w:val="bullet"/>
      <w:lvlText w:val="o"/>
      <w:lvlJc w:val="left"/>
      <w:pPr>
        <w:ind w:left="2892" w:hanging="360"/>
      </w:pPr>
      <w:rPr>
        <w:rFonts w:ascii="Courier New" w:hAnsi="Courier New" w:cs="Courier New" w:hint="default"/>
      </w:rPr>
    </w:lvl>
    <w:lvl w:ilvl="5" w:tplc="040E0005" w:tentative="1">
      <w:start w:val="1"/>
      <w:numFmt w:val="bullet"/>
      <w:lvlText w:val=""/>
      <w:lvlJc w:val="left"/>
      <w:pPr>
        <w:ind w:left="3612" w:hanging="360"/>
      </w:pPr>
      <w:rPr>
        <w:rFonts w:ascii="Wingdings" w:hAnsi="Wingdings" w:hint="default"/>
      </w:rPr>
    </w:lvl>
    <w:lvl w:ilvl="6" w:tplc="040E0001" w:tentative="1">
      <w:start w:val="1"/>
      <w:numFmt w:val="bullet"/>
      <w:lvlText w:val=""/>
      <w:lvlJc w:val="left"/>
      <w:pPr>
        <w:ind w:left="4332" w:hanging="360"/>
      </w:pPr>
      <w:rPr>
        <w:rFonts w:ascii="Symbol" w:hAnsi="Symbol" w:hint="default"/>
      </w:rPr>
    </w:lvl>
    <w:lvl w:ilvl="7" w:tplc="040E0003" w:tentative="1">
      <w:start w:val="1"/>
      <w:numFmt w:val="bullet"/>
      <w:lvlText w:val="o"/>
      <w:lvlJc w:val="left"/>
      <w:pPr>
        <w:ind w:left="5052" w:hanging="360"/>
      </w:pPr>
      <w:rPr>
        <w:rFonts w:ascii="Courier New" w:hAnsi="Courier New" w:cs="Courier New" w:hint="default"/>
      </w:rPr>
    </w:lvl>
    <w:lvl w:ilvl="8" w:tplc="040E0005" w:tentative="1">
      <w:start w:val="1"/>
      <w:numFmt w:val="bullet"/>
      <w:lvlText w:val=""/>
      <w:lvlJc w:val="left"/>
      <w:pPr>
        <w:ind w:left="5772" w:hanging="360"/>
      </w:pPr>
      <w:rPr>
        <w:rFonts w:ascii="Wingdings" w:hAnsi="Wingdings" w:hint="default"/>
      </w:rPr>
    </w:lvl>
  </w:abstractNum>
  <w:abstractNum w:abstractNumId="29">
    <w:nsid w:val="6B557BD7"/>
    <w:multiLevelType w:val="hybridMultilevel"/>
    <w:tmpl w:val="55B6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565FF2"/>
    <w:multiLevelType w:val="hybridMultilevel"/>
    <w:tmpl w:val="26CCEE08"/>
    <w:lvl w:ilvl="0" w:tplc="E2A2F8D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nsid w:val="73B65D86"/>
    <w:multiLevelType w:val="hybridMultilevel"/>
    <w:tmpl w:val="3D9875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214DA5"/>
    <w:multiLevelType w:val="hybridMultilevel"/>
    <w:tmpl w:val="D70A4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76BF3C47"/>
    <w:multiLevelType w:val="hybridMultilevel"/>
    <w:tmpl w:val="6CA094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7D3D6519"/>
    <w:multiLevelType w:val="multilevel"/>
    <w:tmpl w:val="87AA22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5">
    <w:nsid w:val="7E415E13"/>
    <w:multiLevelType w:val="hybridMultilevel"/>
    <w:tmpl w:val="39A609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7EA71442"/>
    <w:multiLevelType w:val="hybridMultilevel"/>
    <w:tmpl w:val="D3F60BF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7">
    <w:nsid w:val="7ED0529E"/>
    <w:multiLevelType w:val="hybridMultilevel"/>
    <w:tmpl w:val="01BA94B8"/>
    <w:lvl w:ilvl="0" w:tplc="01823C06">
      <w:start w:val="197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11"/>
  </w:num>
  <w:num w:numId="4">
    <w:abstractNumId w:val="7"/>
  </w:num>
  <w:num w:numId="5">
    <w:abstractNumId w:val="26"/>
  </w:num>
  <w:num w:numId="6">
    <w:abstractNumId w:val="35"/>
  </w:num>
  <w:num w:numId="7">
    <w:abstractNumId w:val="32"/>
  </w:num>
  <w:num w:numId="8">
    <w:abstractNumId w:val="9"/>
  </w:num>
  <w:num w:numId="9">
    <w:abstractNumId w:val="34"/>
  </w:num>
  <w:num w:numId="10">
    <w:abstractNumId w:val="29"/>
  </w:num>
  <w:num w:numId="11">
    <w:abstractNumId w:val="34"/>
  </w:num>
  <w:num w:numId="12">
    <w:abstractNumId w:val="29"/>
  </w:num>
  <w:num w:numId="13">
    <w:abstractNumId w:val="24"/>
  </w:num>
  <w:num w:numId="14">
    <w:abstractNumId w:val="12"/>
  </w:num>
  <w:num w:numId="15">
    <w:abstractNumId w:val="22"/>
  </w:num>
  <w:num w:numId="16">
    <w:abstractNumId w:val="33"/>
  </w:num>
  <w:num w:numId="17">
    <w:abstractNumId w:val="1"/>
  </w:num>
  <w:num w:numId="18">
    <w:abstractNumId w:val="20"/>
  </w:num>
  <w:num w:numId="19">
    <w:abstractNumId w:val="20"/>
  </w:num>
  <w:num w:numId="20">
    <w:abstractNumId w:val="27"/>
  </w:num>
  <w:num w:numId="21">
    <w:abstractNumId w:val="0"/>
  </w:num>
  <w:num w:numId="22">
    <w:abstractNumId w:val="35"/>
  </w:num>
  <w:num w:numId="23">
    <w:abstractNumId w:val="8"/>
  </w:num>
  <w:num w:numId="24">
    <w:abstractNumId w:val="15"/>
  </w:num>
  <w:num w:numId="25">
    <w:abstractNumId w:val="4"/>
  </w:num>
  <w:num w:numId="26">
    <w:abstractNumId w:val="18"/>
  </w:num>
  <w:num w:numId="27">
    <w:abstractNumId w:val="37"/>
  </w:num>
  <w:num w:numId="28">
    <w:abstractNumId w:val="16"/>
  </w:num>
  <w:num w:numId="29">
    <w:abstractNumId w:val="13"/>
  </w:num>
  <w:num w:numId="30">
    <w:abstractNumId w:val="17"/>
  </w:num>
  <w:num w:numId="31">
    <w:abstractNumId w:val="2"/>
  </w:num>
  <w:num w:numId="32">
    <w:abstractNumId w:val="23"/>
  </w:num>
  <w:num w:numId="33">
    <w:abstractNumId w:val="5"/>
  </w:num>
  <w:num w:numId="34">
    <w:abstractNumId w:val="10"/>
  </w:num>
  <w:num w:numId="35">
    <w:abstractNumId w:val="30"/>
  </w:num>
  <w:num w:numId="36">
    <w:abstractNumId w:val="6"/>
  </w:num>
  <w:num w:numId="37">
    <w:abstractNumId w:val="36"/>
  </w:num>
  <w:num w:numId="38">
    <w:abstractNumId w:val="19"/>
  </w:num>
  <w:num w:numId="39">
    <w:abstractNumId w:val="28"/>
  </w:num>
  <w:num w:numId="40">
    <w:abstractNumId w:val="14"/>
  </w:num>
  <w:num w:numId="41">
    <w:abstractNumId w:val="25"/>
  </w:num>
  <w:num w:numId="42">
    <w:abstractNumId w:val="21"/>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40C"/>
    <w:rsid w:val="000051E9"/>
    <w:rsid w:val="000056FF"/>
    <w:rsid w:val="00005B4D"/>
    <w:rsid w:val="0000618B"/>
    <w:rsid w:val="00007808"/>
    <w:rsid w:val="00007B76"/>
    <w:rsid w:val="000101B8"/>
    <w:rsid w:val="000101F4"/>
    <w:rsid w:val="00010DBC"/>
    <w:rsid w:val="00010E1F"/>
    <w:rsid w:val="00010F60"/>
    <w:rsid w:val="000117B6"/>
    <w:rsid w:val="00011E75"/>
    <w:rsid w:val="000126D1"/>
    <w:rsid w:val="00015978"/>
    <w:rsid w:val="00015DC0"/>
    <w:rsid w:val="0001687B"/>
    <w:rsid w:val="0002107A"/>
    <w:rsid w:val="000212DF"/>
    <w:rsid w:val="00021B60"/>
    <w:rsid w:val="00022ABD"/>
    <w:rsid w:val="00022EAF"/>
    <w:rsid w:val="000238BB"/>
    <w:rsid w:val="000247D0"/>
    <w:rsid w:val="00024A06"/>
    <w:rsid w:val="00025046"/>
    <w:rsid w:val="0003033A"/>
    <w:rsid w:val="0003057D"/>
    <w:rsid w:val="00031152"/>
    <w:rsid w:val="00031575"/>
    <w:rsid w:val="000318B5"/>
    <w:rsid w:val="00032055"/>
    <w:rsid w:val="00032871"/>
    <w:rsid w:val="00032FEE"/>
    <w:rsid w:val="000336FE"/>
    <w:rsid w:val="00035AC1"/>
    <w:rsid w:val="000361AA"/>
    <w:rsid w:val="00036696"/>
    <w:rsid w:val="00036B0B"/>
    <w:rsid w:val="00036DA3"/>
    <w:rsid w:val="00037324"/>
    <w:rsid w:val="000406B4"/>
    <w:rsid w:val="00040E62"/>
    <w:rsid w:val="00041085"/>
    <w:rsid w:val="000427DA"/>
    <w:rsid w:val="00042A43"/>
    <w:rsid w:val="00042F0A"/>
    <w:rsid w:val="0004407B"/>
    <w:rsid w:val="00044D69"/>
    <w:rsid w:val="000453F1"/>
    <w:rsid w:val="000454B8"/>
    <w:rsid w:val="00045BA6"/>
    <w:rsid w:val="00045E8F"/>
    <w:rsid w:val="00046066"/>
    <w:rsid w:val="00046292"/>
    <w:rsid w:val="00046B68"/>
    <w:rsid w:val="00046CF2"/>
    <w:rsid w:val="00047F4E"/>
    <w:rsid w:val="00050ABA"/>
    <w:rsid w:val="00050E81"/>
    <w:rsid w:val="00051E29"/>
    <w:rsid w:val="00052B3E"/>
    <w:rsid w:val="000548D0"/>
    <w:rsid w:val="000549E9"/>
    <w:rsid w:val="000554A1"/>
    <w:rsid w:val="0005570A"/>
    <w:rsid w:val="00055DCA"/>
    <w:rsid w:val="000570A9"/>
    <w:rsid w:val="00057DC0"/>
    <w:rsid w:val="0006148A"/>
    <w:rsid w:val="0006148E"/>
    <w:rsid w:val="00061B6E"/>
    <w:rsid w:val="00061BF5"/>
    <w:rsid w:val="00062C82"/>
    <w:rsid w:val="00062D5E"/>
    <w:rsid w:val="00063EF2"/>
    <w:rsid w:val="00064EF2"/>
    <w:rsid w:val="00066447"/>
    <w:rsid w:val="00067573"/>
    <w:rsid w:val="00071DB5"/>
    <w:rsid w:val="000722F8"/>
    <w:rsid w:val="000725DB"/>
    <w:rsid w:val="00072ACF"/>
    <w:rsid w:val="0007339A"/>
    <w:rsid w:val="00073627"/>
    <w:rsid w:val="0007376D"/>
    <w:rsid w:val="00073BBB"/>
    <w:rsid w:val="00074D61"/>
    <w:rsid w:val="00075060"/>
    <w:rsid w:val="00075142"/>
    <w:rsid w:val="00076130"/>
    <w:rsid w:val="00076AC5"/>
    <w:rsid w:val="000770B6"/>
    <w:rsid w:val="0007729F"/>
    <w:rsid w:val="00077341"/>
    <w:rsid w:val="000777AA"/>
    <w:rsid w:val="00083E02"/>
    <w:rsid w:val="00084C1F"/>
    <w:rsid w:val="00084F44"/>
    <w:rsid w:val="00085DAE"/>
    <w:rsid w:val="000868E3"/>
    <w:rsid w:val="000879B3"/>
    <w:rsid w:val="00092664"/>
    <w:rsid w:val="000930B1"/>
    <w:rsid w:val="00095727"/>
    <w:rsid w:val="00097429"/>
    <w:rsid w:val="00097675"/>
    <w:rsid w:val="00097A6F"/>
    <w:rsid w:val="000A04CE"/>
    <w:rsid w:val="000A1066"/>
    <w:rsid w:val="000A10D5"/>
    <w:rsid w:val="000A12EF"/>
    <w:rsid w:val="000A144A"/>
    <w:rsid w:val="000A22B2"/>
    <w:rsid w:val="000A2508"/>
    <w:rsid w:val="000A55E4"/>
    <w:rsid w:val="000A5BF4"/>
    <w:rsid w:val="000A5E6A"/>
    <w:rsid w:val="000A76D2"/>
    <w:rsid w:val="000B006C"/>
    <w:rsid w:val="000B0199"/>
    <w:rsid w:val="000B02FB"/>
    <w:rsid w:val="000B0364"/>
    <w:rsid w:val="000B0515"/>
    <w:rsid w:val="000B0D8F"/>
    <w:rsid w:val="000B0F08"/>
    <w:rsid w:val="000B14A6"/>
    <w:rsid w:val="000B159C"/>
    <w:rsid w:val="000B1839"/>
    <w:rsid w:val="000B1C21"/>
    <w:rsid w:val="000B20AF"/>
    <w:rsid w:val="000B26CB"/>
    <w:rsid w:val="000B36BF"/>
    <w:rsid w:val="000B5938"/>
    <w:rsid w:val="000B60A4"/>
    <w:rsid w:val="000B6310"/>
    <w:rsid w:val="000B6946"/>
    <w:rsid w:val="000B76DF"/>
    <w:rsid w:val="000C0A05"/>
    <w:rsid w:val="000C0AAB"/>
    <w:rsid w:val="000C0AC9"/>
    <w:rsid w:val="000C0FF1"/>
    <w:rsid w:val="000C13B1"/>
    <w:rsid w:val="000C19BC"/>
    <w:rsid w:val="000C1C72"/>
    <w:rsid w:val="000C239A"/>
    <w:rsid w:val="000C2461"/>
    <w:rsid w:val="000C30A9"/>
    <w:rsid w:val="000C3C59"/>
    <w:rsid w:val="000C4481"/>
    <w:rsid w:val="000C506D"/>
    <w:rsid w:val="000C52A8"/>
    <w:rsid w:val="000C68FD"/>
    <w:rsid w:val="000C6F1E"/>
    <w:rsid w:val="000D0092"/>
    <w:rsid w:val="000D10F8"/>
    <w:rsid w:val="000D18F3"/>
    <w:rsid w:val="000D1FF9"/>
    <w:rsid w:val="000D2059"/>
    <w:rsid w:val="000D40B8"/>
    <w:rsid w:val="000D40DD"/>
    <w:rsid w:val="000D418B"/>
    <w:rsid w:val="000D431A"/>
    <w:rsid w:val="000D5A26"/>
    <w:rsid w:val="000D67AB"/>
    <w:rsid w:val="000D67F5"/>
    <w:rsid w:val="000D6CD9"/>
    <w:rsid w:val="000D758C"/>
    <w:rsid w:val="000E02FA"/>
    <w:rsid w:val="000E09A2"/>
    <w:rsid w:val="000E100F"/>
    <w:rsid w:val="000E11D9"/>
    <w:rsid w:val="000E156E"/>
    <w:rsid w:val="000E2171"/>
    <w:rsid w:val="000E21F8"/>
    <w:rsid w:val="000E6ACD"/>
    <w:rsid w:val="000E6D93"/>
    <w:rsid w:val="000E70C2"/>
    <w:rsid w:val="000E7381"/>
    <w:rsid w:val="000E7686"/>
    <w:rsid w:val="000E7D27"/>
    <w:rsid w:val="000F005E"/>
    <w:rsid w:val="000F0134"/>
    <w:rsid w:val="000F1EEF"/>
    <w:rsid w:val="000F4DCB"/>
    <w:rsid w:val="000F567F"/>
    <w:rsid w:val="000F609F"/>
    <w:rsid w:val="000F74F4"/>
    <w:rsid w:val="000F7FAB"/>
    <w:rsid w:val="00100C57"/>
    <w:rsid w:val="00100E6F"/>
    <w:rsid w:val="00101713"/>
    <w:rsid w:val="0010439E"/>
    <w:rsid w:val="00104970"/>
    <w:rsid w:val="001049FE"/>
    <w:rsid w:val="00104B08"/>
    <w:rsid w:val="00104B55"/>
    <w:rsid w:val="00105616"/>
    <w:rsid w:val="00105CC6"/>
    <w:rsid w:val="00107802"/>
    <w:rsid w:val="00110751"/>
    <w:rsid w:val="00112508"/>
    <w:rsid w:val="00113FEB"/>
    <w:rsid w:val="00114532"/>
    <w:rsid w:val="00115B14"/>
    <w:rsid w:val="001176C7"/>
    <w:rsid w:val="001179AC"/>
    <w:rsid w:val="0012067B"/>
    <w:rsid w:val="00121114"/>
    <w:rsid w:val="001214B4"/>
    <w:rsid w:val="00121616"/>
    <w:rsid w:val="00121DCE"/>
    <w:rsid w:val="00122821"/>
    <w:rsid w:val="00123596"/>
    <w:rsid w:val="00123782"/>
    <w:rsid w:val="001257CC"/>
    <w:rsid w:val="00125852"/>
    <w:rsid w:val="0013003E"/>
    <w:rsid w:val="0013102B"/>
    <w:rsid w:val="001318F8"/>
    <w:rsid w:val="00131DAD"/>
    <w:rsid w:val="001320AC"/>
    <w:rsid w:val="001332D1"/>
    <w:rsid w:val="00133E57"/>
    <w:rsid w:val="00134150"/>
    <w:rsid w:val="00134E59"/>
    <w:rsid w:val="001351FE"/>
    <w:rsid w:val="00135258"/>
    <w:rsid w:val="001354FF"/>
    <w:rsid w:val="001357F6"/>
    <w:rsid w:val="00135F06"/>
    <w:rsid w:val="0013606F"/>
    <w:rsid w:val="00136DEA"/>
    <w:rsid w:val="00136F14"/>
    <w:rsid w:val="001376C4"/>
    <w:rsid w:val="00137966"/>
    <w:rsid w:val="00140056"/>
    <w:rsid w:val="00141293"/>
    <w:rsid w:val="0014172D"/>
    <w:rsid w:val="00142E52"/>
    <w:rsid w:val="0014398C"/>
    <w:rsid w:val="00145329"/>
    <w:rsid w:val="00145B65"/>
    <w:rsid w:val="00147320"/>
    <w:rsid w:val="00147882"/>
    <w:rsid w:val="00150E9F"/>
    <w:rsid w:val="00150EFE"/>
    <w:rsid w:val="001523F3"/>
    <w:rsid w:val="00152D38"/>
    <w:rsid w:val="00154223"/>
    <w:rsid w:val="00155444"/>
    <w:rsid w:val="0015596B"/>
    <w:rsid w:val="0015599D"/>
    <w:rsid w:val="00155B2B"/>
    <w:rsid w:val="001567AE"/>
    <w:rsid w:val="00156ED5"/>
    <w:rsid w:val="00157642"/>
    <w:rsid w:val="00157A07"/>
    <w:rsid w:val="00160E88"/>
    <w:rsid w:val="00161A9F"/>
    <w:rsid w:val="00162CFC"/>
    <w:rsid w:val="00164BE2"/>
    <w:rsid w:val="0016534A"/>
    <w:rsid w:val="00165A40"/>
    <w:rsid w:val="00166169"/>
    <w:rsid w:val="0016643D"/>
    <w:rsid w:val="0016656C"/>
    <w:rsid w:val="00166F96"/>
    <w:rsid w:val="00170F7B"/>
    <w:rsid w:val="0017154B"/>
    <w:rsid w:val="001715AB"/>
    <w:rsid w:val="00171864"/>
    <w:rsid w:val="00171AFC"/>
    <w:rsid w:val="001725EF"/>
    <w:rsid w:val="00172AAD"/>
    <w:rsid w:val="00172F01"/>
    <w:rsid w:val="00173BE4"/>
    <w:rsid w:val="001747CF"/>
    <w:rsid w:val="001756F1"/>
    <w:rsid w:val="00181236"/>
    <w:rsid w:val="00181397"/>
    <w:rsid w:val="0018421D"/>
    <w:rsid w:val="00184CE9"/>
    <w:rsid w:val="0018542F"/>
    <w:rsid w:val="00186248"/>
    <w:rsid w:val="001862D7"/>
    <w:rsid w:val="001877B5"/>
    <w:rsid w:val="00187B34"/>
    <w:rsid w:val="001900CE"/>
    <w:rsid w:val="00190AE8"/>
    <w:rsid w:val="00191E20"/>
    <w:rsid w:val="00192A3C"/>
    <w:rsid w:val="00192EAF"/>
    <w:rsid w:val="00194362"/>
    <w:rsid w:val="00194422"/>
    <w:rsid w:val="00194768"/>
    <w:rsid w:val="00194D64"/>
    <w:rsid w:val="00194D6C"/>
    <w:rsid w:val="001950C5"/>
    <w:rsid w:val="001952AF"/>
    <w:rsid w:val="00195BC3"/>
    <w:rsid w:val="00197C8D"/>
    <w:rsid w:val="001A0254"/>
    <w:rsid w:val="001A2415"/>
    <w:rsid w:val="001A340C"/>
    <w:rsid w:val="001A3593"/>
    <w:rsid w:val="001A37D5"/>
    <w:rsid w:val="001A4BC5"/>
    <w:rsid w:val="001A52EE"/>
    <w:rsid w:val="001A56A6"/>
    <w:rsid w:val="001A5853"/>
    <w:rsid w:val="001A5C5E"/>
    <w:rsid w:val="001A5EC8"/>
    <w:rsid w:val="001A6570"/>
    <w:rsid w:val="001A68F5"/>
    <w:rsid w:val="001B01B7"/>
    <w:rsid w:val="001B0863"/>
    <w:rsid w:val="001B0A52"/>
    <w:rsid w:val="001B166E"/>
    <w:rsid w:val="001B1D20"/>
    <w:rsid w:val="001B255B"/>
    <w:rsid w:val="001B30AD"/>
    <w:rsid w:val="001B384F"/>
    <w:rsid w:val="001B3A08"/>
    <w:rsid w:val="001B456F"/>
    <w:rsid w:val="001B4E7F"/>
    <w:rsid w:val="001B54D3"/>
    <w:rsid w:val="001B6874"/>
    <w:rsid w:val="001B7083"/>
    <w:rsid w:val="001B79CD"/>
    <w:rsid w:val="001B7BA2"/>
    <w:rsid w:val="001C10FF"/>
    <w:rsid w:val="001C14F6"/>
    <w:rsid w:val="001C1685"/>
    <w:rsid w:val="001C16AB"/>
    <w:rsid w:val="001C16E9"/>
    <w:rsid w:val="001C18C3"/>
    <w:rsid w:val="001C1DA6"/>
    <w:rsid w:val="001C38D2"/>
    <w:rsid w:val="001C40B5"/>
    <w:rsid w:val="001C4203"/>
    <w:rsid w:val="001C4276"/>
    <w:rsid w:val="001C44B8"/>
    <w:rsid w:val="001C5129"/>
    <w:rsid w:val="001C670A"/>
    <w:rsid w:val="001C69A1"/>
    <w:rsid w:val="001C69FB"/>
    <w:rsid w:val="001C6F32"/>
    <w:rsid w:val="001C7521"/>
    <w:rsid w:val="001C7866"/>
    <w:rsid w:val="001D0D0A"/>
    <w:rsid w:val="001D1219"/>
    <w:rsid w:val="001D17D7"/>
    <w:rsid w:val="001D1EBA"/>
    <w:rsid w:val="001D2E99"/>
    <w:rsid w:val="001D3B5D"/>
    <w:rsid w:val="001D4A32"/>
    <w:rsid w:val="001D528F"/>
    <w:rsid w:val="001D55EE"/>
    <w:rsid w:val="001D63C2"/>
    <w:rsid w:val="001D668C"/>
    <w:rsid w:val="001D6FC4"/>
    <w:rsid w:val="001D7C6B"/>
    <w:rsid w:val="001E04B4"/>
    <w:rsid w:val="001E0D68"/>
    <w:rsid w:val="001E1ACF"/>
    <w:rsid w:val="001E1D02"/>
    <w:rsid w:val="001E2DE2"/>
    <w:rsid w:val="001E3478"/>
    <w:rsid w:val="001E40CA"/>
    <w:rsid w:val="001E4DA3"/>
    <w:rsid w:val="001E4F9B"/>
    <w:rsid w:val="001E647A"/>
    <w:rsid w:val="001E686A"/>
    <w:rsid w:val="001E6922"/>
    <w:rsid w:val="001E6C4E"/>
    <w:rsid w:val="001E6DCA"/>
    <w:rsid w:val="001E72EC"/>
    <w:rsid w:val="001E7390"/>
    <w:rsid w:val="001E7452"/>
    <w:rsid w:val="001F0862"/>
    <w:rsid w:val="001F0D6D"/>
    <w:rsid w:val="001F1CBF"/>
    <w:rsid w:val="001F1FBC"/>
    <w:rsid w:val="001F36D5"/>
    <w:rsid w:val="001F3805"/>
    <w:rsid w:val="001F3A7D"/>
    <w:rsid w:val="001F3BFD"/>
    <w:rsid w:val="001F3F33"/>
    <w:rsid w:val="001F5867"/>
    <w:rsid w:val="001F6127"/>
    <w:rsid w:val="001F6478"/>
    <w:rsid w:val="001F6FBF"/>
    <w:rsid w:val="002010F9"/>
    <w:rsid w:val="00201B14"/>
    <w:rsid w:val="002026AB"/>
    <w:rsid w:val="00203869"/>
    <w:rsid w:val="00203D5F"/>
    <w:rsid w:val="002044A8"/>
    <w:rsid w:val="002046AE"/>
    <w:rsid w:val="002049DA"/>
    <w:rsid w:val="00206A49"/>
    <w:rsid w:val="00206C9A"/>
    <w:rsid w:val="00206FA0"/>
    <w:rsid w:val="002071D1"/>
    <w:rsid w:val="00207B09"/>
    <w:rsid w:val="00207F90"/>
    <w:rsid w:val="002100AC"/>
    <w:rsid w:val="00211196"/>
    <w:rsid w:val="00211370"/>
    <w:rsid w:val="00211BD5"/>
    <w:rsid w:val="00211F47"/>
    <w:rsid w:val="00211FA6"/>
    <w:rsid w:val="0021219A"/>
    <w:rsid w:val="0021311A"/>
    <w:rsid w:val="00213DD2"/>
    <w:rsid w:val="00214D13"/>
    <w:rsid w:val="00215362"/>
    <w:rsid w:val="00215791"/>
    <w:rsid w:val="002160A8"/>
    <w:rsid w:val="00216F10"/>
    <w:rsid w:val="0021701F"/>
    <w:rsid w:val="002173CD"/>
    <w:rsid w:val="0022226E"/>
    <w:rsid w:val="00222763"/>
    <w:rsid w:val="00222C40"/>
    <w:rsid w:val="00223525"/>
    <w:rsid w:val="00223607"/>
    <w:rsid w:val="002256D1"/>
    <w:rsid w:val="00225EBB"/>
    <w:rsid w:val="002264C6"/>
    <w:rsid w:val="00230648"/>
    <w:rsid w:val="0023246C"/>
    <w:rsid w:val="00232716"/>
    <w:rsid w:val="0023369C"/>
    <w:rsid w:val="00233F3B"/>
    <w:rsid w:val="0023404F"/>
    <w:rsid w:val="002342A1"/>
    <w:rsid w:val="00234411"/>
    <w:rsid w:val="002369BA"/>
    <w:rsid w:val="002372F5"/>
    <w:rsid w:val="00240263"/>
    <w:rsid w:val="00242727"/>
    <w:rsid w:val="0024294B"/>
    <w:rsid w:val="00243DDE"/>
    <w:rsid w:val="00244099"/>
    <w:rsid w:val="00247128"/>
    <w:rsid w:val="002475CF"/>
    <w:rsid w:val="00247C92"/>
    <w:rsid w:val="002500E9"/>
    <w:rsid w:val="0025083B"/>
    <w:rsid w:val="002516BB"/>
    <w:rsid w:val="00251B4E"/>
    <w:rsid w:val="00252821"/>
    <w:rsid w:val="00252B8A"/>
    <w:rsid w:val="00252CDC"/>
    <w:rsid w:val="002535AE"/>
    <w:rsid w:val="002545BB"/>
    <w:rsid w:val="00255E5B"/>
    <w:rsid w:val="00255E67"/>
    <w:rsid w:val="00256073"/>
    <w:rsid w:val="00256FAD"/>
    <w:rsid w:val="00261474"/>
    <w:rsid w:val="00261E89"/>
    <w:rsid w:val="002625DF"/>
    <w:rsid w:val="0026260E"/>
    <w:rsid w:val="0026358D"/>
    <w:rsid w:val="00264094"/>
    <w:rsid w:val="00264BA9"/>
    <w:rsid w:val="00264C6D"/>
    <w:rsid w:val="00264D9F"/>
    <w:rsid w:val="002651C8"/>
    <w:rsid w:val="00266E99"/>
    <w:rsid w:val="00266E9D"/>
    <w:rsid w:val="002705B1"/>
    <w:rsid w:val="002722EB"/>
    <w:rsid w:val="0027232B"/>
    <w:rsid w:val="0027236C"/>
    <w:rsid w:val="00274A66"/>
    <w:rsid w:val="00274C7B"/>
    <w:rsid w:val="00274FB6"/>
    <w:rsid w:val="0027651F"/>
    <w:rsid w:val="00276DD2"/>
    <w:rsid w:val="0028110F"/>
    <w:rsid w:val="0028171E"/>
    <w:rsid w:val="002818A2"/>
    <w:rsid w:val="00281C9A"/>
    <w:rsid w:val="00282BF1"/>
    <w:rsid w:val="00283B76"/>
    <w:rsid w:val="0028435B"/>
    <w:rsid w:val="00284927"/>
    <w:rsid w:val="00285D93"/>
    <w:rsid w:val="002867B1"/>
    <w:rsid w:val="00287B16"/>
    <w:rsid w:val="002900B4"/>
    <w:rsid w:val="00290D4B"/>
    <w:rsid w:val="00291134"/>
    <w:rsid w:val="0029181F"/>
    <w:rsid w:val="002919F3"/>
    <w:rsid w:val="002922F7"/>
    <w:rsid w:val="002923CE"/>
    <w:rsid w:val="002924AA"/>
    <w:rsid w:val="00292558"/>
    <w:rsid w:val="002925BE"/>
    <w:rsid w:val="00293BD7"/>
    <w:rsid w:val="002957C7"/>
    <w:rsid w:val="00295C29"/>
    <w:rsid w:val="00296CB4"/>
    <w:rsid w:val="002A0857"/>
    <w:rsid w:val="002A0C47"/>
    <w:rsid w:val="002A1561"/>
    <w:rsid w:val="002A1575"/>
    <w:rsid w:val="002A201D"/>
    <w:rsid w:val="002A22C4"/>
    <w:rsid w:val="002A3084"/>
    <w:rsid w:val="002A41ED"/>
    <w:rsid w:val="002A429A"/>
    <w:rsid w:val="002A4363"/>
    <w:rsid w:val="002A4560"/>
    <w:rsid w:val="002B0BE9"/>
    <w:rsid w:val="002B19B9"/>
    <w:rsid w:val="002B1ABB"/>
    <w:rsid w:val="002B1C40"/>
    <w:rsid w:val="002B1D07"/>
    <w:rsid w:val="002B25E5"/>
    <w:rsid w:val="002B31C3"/>
    <w:rsid w:val="002B3A3D"/>
    <w:rsid w:val="002B49AD"/>
    <w:rsid w:val="002B65E8"/>
    <w:rsid w:val="002B66D3"/>
    <w:rsid w:val="002B68E7"/>
    <w:rsid w:val="002B719F"/>
    <w:rsid w:val="002B72D7"/>
    <w:rsid w:val="002C06E3"/>
    <w:rsid w:val="002C1256"/>
    <w:rsid w:val="002C1691"/>
    <w:rsid w:val="002C1C01"/>
    <w:rsid w:val="002C2EB2"/>
    <w:rsid w:val="002C3060"/>
    <w:rsid w:val="002C4389"/>
    <w:rsid w:val="002C5315"/>
    <w:rsid w:val="002C59F4"/>
    <w:rsid w:val="002C66A2"/>
    <w:rsid w:val="002C70F2"/>
    <w:rsid w:val="002C797A"/>
    <w:rsid w:val="002D0531"/>
    <w:rsid w:val="002D07A1"/>
    <w:rsid w:val="002D1D15"/>
    <w:rsid w:val="002D24F4"/>
    <w:rsid w:val="002D26E0"/>
    <w:rsid w:val="002D2932"/>
    <w:rsid w:val="002D2A17"/>
    <w:rsid w:val="002D382F"/>
    <w:rsid w:val="002D440D"/>
    <w:rsid w:val="002D4D2C"/>
    <w:rsid w:val="002D6CC5"/>
    <w:rsid w:val="002D7077"/>
    <w:rsid w:val="002D74A8"/>
    <w:rsid w:val="002E1093"/>
    <w:rsid w:val="002E14F4"/>
    <w:rsid w:val="002E1C8D"/>
    <w:rsid w:val="002E1FFA"/>
    <w:rsid w:val="002E2BA0"/>
    <w:rsid w:val="002E2BA7"/>
    <w:rsid w:val="002E59B9"/>
    <w:rsid w:val="002E5CC0"/>
    <w:rsid w:val="002E6E76"/>
    <w:rsid w:val="002E6EEC"/>
    <w:rsid w:val="002E755E"/>
    <w:rsid w:val="002E77ED"/>
    <w:rsid w:val="002E7D6A"/>
    <w:rsid w:val="002F0BD9"/>
    <w:rsid w:val="002F1401"/>
    <w:rsid w:val="002F4921"/>
    <w:rsid w:val="002F49CF"/>
    <w:rsid w:val="002F4B88"/>
    <w:rsid w:val="002F56FB"/>
    <w:rsid w:val="002F57DF"/>
    <w:rsid w:val="002F6AD4"/>
    <w:rsid w:val="002F7D00"/>
    <w:rsid w:val="00300EE9"/>
    <w:rsid w:val="00300EF9"/>
    <w:rsid w:val="0030128D"/>
    <w:rsid w:val="003014DB"/>
    <w:rsid w:val="00302225"/>
    <w:rsid w:val="003055D6"/>
    <w:rsid w:val="003062CF"/>
    <w:rsid w:val="003065CA"/>
    <w:rsid w:val="00307B02"/>
    <w:rsid w:val="00310C92"/>
    <w:rsid w:val="00311374"/>
    <w:rsid w:val="00311AE0"/>
    <w:rsid w:val="00312277"/>
    <w:rsid w:val="003131C0"/>
    <w:rsid w:val="00313798"/>
    <w:rsid w:val="00314293"/>
    <w:rsid w:val="0031494D"/>
    <w:rsid w:val="00315ADB"/>
    <w:rsid w:val="00317F04"/>
    <w:rsid w:val="00320CF2"/>
    <w:rsid w:val="0032184C"/>
    <w:rsid w:val="003240EE"/>
    <w:rsid w:val="00324D4E"/>
    <w:rsid w:val="00324F65"/>
    <w:rsid w:val="003251B0"/>
    <w:rsid w:val="003279B1"/>
    <w:rsid w:val="00327D80"/>
    <w:rsid w:val="00330946"/>
    <w:rsid w:val="003310D7"/>
    <w:rsid w:val="0033214C"/>
    <w:rsid w:val="00332CE6"/>
    <w:rsid w:val="00332D0E"/>
    <w:rsid w:val="00333404"/>
    <w:rsid w:val="0033538F"/>
    <w:rsid w:val="0033571D"/>
    <w:rsid w:val="0033684C"/>
    <w:rsid w:val="00337B52"/>
    <w:rsid w:val="003406C3"/>
    <w:rsid w:val="00340904"/>
    <w:rsid w:val="0034157D"/>
    <w:rsid w:val="00341A50"/>
    <w:rsid w:val="00341EF8"/>
    <w:rsid w:val="00342744"/>
    <w:rsid w:val="00342A99"/>
    <w:rsid w:val="00342B93"/>
    <w:rsid w:val="00342FD4"/>
    <w:rsid w:val="0034301D"/>
    <w:rsid w:val="00343269"/>
    <w:rsid w:val="00344529"/>
    <w:rsid w:val="00344885"/>
    <w:rsid w:val="00345BAC"/>
    <w:rsid w:val="00345DFD"/>
    <w:rsid w:val="003461CF"/>
    <w:rsid w:val="00346227"/>
    <w:rsid w:val="00350C45"/>
    <w:rsid w:val="00351795"/>
    <w:rsid w:val="0035191B"/>
    <w:rsid w:val="00353395"/>
    <w:rsid w:val="003538D5"/>
    <w:rsid w:val="003541DD"/>
    <w:rsid w:val="00355DB4"/>
    <w:rsid w:val="00355E8A"/>
    <w:rsid w:val="0035667D"/>
    <w:rsid w:val="003576E2"/>
    <w:rsid w:val="00357AC0"/>
    <w:rsid w:val="003602C7"/>
    <w:rsid w:val="00360315"/>
    <w:rsid w:val="00360669"/>
    <w:rsid w:val="00361173"/>
    <w:rsid w:val="00362643"/>
    <w:rsid w:val="003631C1"/>
    <w:rsid w:val="003643A2"/>
    <w:rsid w:val="0036490E"/>
    <w:rsid w:val="00364FAA"/>
    <w:rsid w:val="00365477"/>
    <w:rsid w:val="00365ADA"/>
    <w:rsid w:val="00366141"/>
    <w:rsid w:val="003661E4"/>
    <w:rsid w:val="00366687"/>
    <w:rsid w:val="00367A8F"/>
    <w:rsid w:val="00367EF0"/>
    <w:rsid w:val="003708B4"/>
    <w:rsid w:val="00371A1F"/>
    <w:rsid w:val="00371FE5"/>
    <w:rsid w:val="0037216E"/>
    <w:rsid w:val="00372D6F"/>
    <w:rsid w:val="0037465E"/>
    <w:rsid w:val="00374771"/>
    <w:rsid w:val="00374FE7"/>
    <w:rsid w:val="00376157"/>
    <w:rsid w:val="00376477"/>
    <w:rsid w:val="00377406"/>
    <w:rsid w:val="003776D2"/>
    <w:rsid w:val="003814A4"/>
    <w:rsid w:val="00381723"/>
    <w:rsid w:val="00381BFD"/>
    <w:rsid w:val="00382597"/>
    <w:rsid w:val="003825CD"/>
    <w:rsid w:val="00382BF6"/>
    <w:rsid w:val="00383A33"/>
    <w:rsid w:val="00384232"/>
    <w:rsid w:val="00384255"/>
    <w:rsid w:val="00384B13"/>
    <w:rsid w:val="0038634E"/>
    <w:rsid w:val="0038670E"/>
    <w:rsid w:val="00386C7D"/>
    <w:rsid w:val="00386D19"/>
    <w:rsid w:val="0038764A"/>
    <w:rsid w:val="0038768A"/>
    <w:rsid w:val="0039011A"/>
    <w:rsid w:val="00390C4C"/>
    <w:rsid w:val="00390E60"/>
    <w:rsid w:val="00391371"/>
    <w:rsid w:val="00393432"/>
    <w:rsid w:val="003935F4"/>
    <w:rsid w:val="003943A1"/>
    <w:rsid w:val="003945BF"/>
    <w:rsid w:val="003948E7"/>
    <w:rsid w:val="00395200"/>
    <w:rsid w:val="003959E3"/>
    <w:rsid w:val="00395A73"/>
    <w:rsid w:val="003960B6"/>
    <w:rsid w:val="00396AE1"/>
    <w:rsid w:val="00397128"/>
    <w:rsid w:val="003A0397"/>
    <w:rsid w:val="003A0D84"/>
    <w:rsid w:val="003A192D"/>
    <w:rsid w:val="003A1E71"/>
    <w:rsid w:val="003A22C7"/>
    <w:rsid w:val="003A399F"/>
    <w:rsid w:val="003A4888"/>
    <w:rsid w:val="003A4EFC"/>
    <w:rsid w:val="003A4F0B"/>
    <w:rsid w:val="003A51EF"/>
    <w:rsid w:val="003A5E0D"/>
    <w:rsid w:val="003A63AD"/>
    <w:rsid w:val="003A7C73"/>
    <w:rsid w:val="003B0645"/>
    <w:rsid w:val="003B103E"/>
    <w:rsid w:val="003B1478"/>
    <w:rsid w:val="003B1E62"/>
    <w:rsid w:val="003B2E66"/>
    <w:rsid w:val="003B4B09"/>
    <w:rsid w:val="003B5271"/>
    <w:rsid w:val="003B53F3"/>
    <w:rsid w:val="003B5885"/>
    <w:rsid w:val="003B5D1A"/>
    <w:rsid w:val="003B5F93"/>
    <w:rsid w:val="003B7364"/>
    <w:rsid w:val="003B7A32"/>
    <w:rsid w:val="003B7F54"/>
    <w:rsid w:val="003C0B5C"/>
    <w:rsid w:val="003C0E2A"/>
    <w:rsid w:val="003C1A6A"/>
    <w:rsid w:val="003C2A83"/>
    <w:rsid w:val="003C3096"/>
    <w:rsid w:val="003C3FD2"/>
    <w:rsid w:val="003C4417"/>
    <w:rsid w:val="003C4E26"/>
    <w:rsid w:val="003C5478"/>
    <w:rsid w:val="003C5BD6"/>
    <w:rsid w:val="003C6B2C"/>
    <w:rsid w:val="003C73B9"/>
    <w:rsid w:val="003C7F26"/>
    <w:rsid w:val="003D1B8D"/>
    <w:rsid w:val="003D224F"/>
    <w:rsid w:val="003D230D"/>
    <w:rsid w:val="003D41A8"/>
    <w:rsid w:val="003D4A9E"/>
    <w:rsid w:val="003D5539"/>
    <w:rsid w:val="003D5880"/>
    <w:rsid w:val="003D58AC"/>
    <w:rsid w:val="003D6155"/>
    <w:rsid w:val="003E1FB0"/>
    <w:rsid w:val="003E2248"/>
    <w:rsid w:val="003E300C"/>
    <w:rsid w:val="003E3814"/>
    <w:rsid w:val="003E447A"/>
    <w:rsid w:val="003E459D"/>
    <w:rsid w:val="003E4E48"/>
    <w:rsid w:val="003E5AC4"/>
    <w:rsid w:val="003E5F40"/>
    <w:rsid w:val="003E745A"/>
    <w:rsid w:val="003E7FFC"/>
    <w:rsid w:val="003F0AA8"/>
    <w:rsid w:val="003F0CB8"/>
    <w:rsid w:val="003F0EA6"/>
    <w:rsid w:val="003F141E"/>
    <w:rsid w:val="003F2147"/>
    <w:rsid w:val="003F2BCE"/>
    <w:rsid w:val="003F39B3"/>
    <w:rsid w:val="003F4912"/>
    <w:rsid w:val="003F4E36"/>
    <w:rsid w:val="003F54D2"/>
    <w:rsid w:val="003F5A45"/>
    <w:rsid w:val="00400700"/>
    <w:rsid w:val="0040084C"/>
    <w:rsid w:val="00401A9C"/>
    <w:rsid w:val="00401F55"/>
    <w:rsid w:val="00402621"/>
    <w:rsid w:val="004048D4"/>
    <w:rsid w:val="0040613C"/>
    <w:rsid w:val="0040759F"/>
    <w:rsid w:val="00407D93"/>
    <w:rsid w:val="004103B2"/>
    <w:rsid w:val="00410801"/>
    <w:rsid w:val="00411389"/>
    <w:rsid w:val="00412093"/>
    <w:rsid w:val="0041216A"/>
    <w:rsid w:val="0041317D"/>
    <w:rsid w:val="00413A0E"/>
    <w:rsid w:val="00414A94"/>
    <w:rsid w:val="004151E2"/>
    <w:rsid w:val="00416D85"/>
    <w:rsid w:val="00416E93"/>
    <w:rsid w:val="00416EBB"/>
    <w:rsid w:val="00417AA6"/>
    <w:rsid w:val="00417F9B"/>
    <w:rsid w:val="0042177A"/>
    <w:rsid w:val="004217E8"/>
    <w:rsid w:val="00421B0E"/>
    <w:rsid w:val="00421CC6"/>
    <w:rsid w:val="00424F01"/>
    <w:rsid w:val="00424FD5"/>
    <w:rsid w:val="00425D43"/>
    <w:rsid w:val="0042730D"/>
    <w:rsid w:val="004275DC"/>
    <w:rsid w:val="00427616"/>
    <w:rsid w:val="00430428"/>
    <w:rsid w:val="004304C4"/>
    <w:rsid w:val="00431823"/>
    <w:rsid w:val="00431C73"/>
    <w:rsid w:val="004321F7"/>
    <w:rsid w:val="00433CE7"/>
    <w:rsid w:val="00433D5D"/>
    <w:rsid w:val="00434A6C"/>
    <w:rsid w:val="0043533D"/>
    <w:rsid w:val="00435D77"/>
    <w:rsid w:val="004361F0"/>
    <w:rsid w:val="0043718B"/>
    <w:rsid w:val="00437221"/>
    <w:rsid w:val="0044015D"/>
    <w:rsid w:val="00440393"/>
    <w:rsid w:val="004413C4"/>
    <w:rsid w:val="00441411"/>
    <w:rsid w:val="00443D19"/>
    <w:rsid w:val="0044438C"/>
    <w:rsid w:val="00444F74"/>
    <w:rsid w:val="00445C27"/>
    <w:rsid w:val="00445DDE"/>
    <w:rsid w:val="00452149"/>
    <w:rsid w:val="004540AA"/>
    <w:rsid w:val="004540D0"/>
    <w:rsid w:val="004548BD"/>
    <w:rsid w:val="00455AA5"/>
    <w:rsid w:val="00455BD3"/>
    <w:rsid w:val="00455C89"/>
    <w:rsid w:val="00456035"/>
    <w:rsid w:val="00457854"/>
    <w:rsid w:val="00460616"/>
    <w:rsid w:val="004608E4"/>
    <w:rsid w:val="00460FC5"/>
    <w:rsid w:val="00462309"/>
    <w:rsid w:val="004635DA"/>
    <w:rsid w:val="00463BE2"/>
    <w:rsid w:val="00463CA8"/>
    <w:rsid w:val="00463F31"/>
    <w:rsid w:val="004644F8"/>
    <w:rsid w:val="00464691"/>
    <w:rsid w:val="00466848"/>
    <w:rsid w:val="00466BDE"/>
    <w:rsid w:val="00467839"/>
    <w:rsid w:val="00470828"/>
    <w:rsid w:val="00471491"/>
    <w:rsid w:val="00471E68"/>
    <w:rsid w:val="00472E41"/>
    <w:rsid w:val="00473343"/>
    <w:rsid w:val="00474906"/>
    <w:rsid w:val="004752EA"/>
    <w:rsid w:val="004757A0"/>
    <w:rsid w:val="004766F1"/>
    <w:rsid w:val="00477A5D"/>
    <w:rsid w:val="00477E76"/>
    <w:rsid w:val="004802DA"/>
    <w:rsid w:val="0048112A"/>
    <w:rsid w:val="00481162"/>
    <w:rsid w:val="00481711"/>
    <w:rsid w:val="0048351F"/>
    <w:rsid w:val="004852E4"/>
    <w:rsid w:val="004879B2"/>
    <w:rsid w:val="00490944"/>
    <w:rsid w:val="00490A92"/>
    <w:rsid w:val="004914E1"/>
    <w:rsid w:val="0049188E"/>
    <w:rsid w:val="004919E9"/>
    <w:rsid w:val="0049423D"/>
    <w:rsid w:val="0049508A"/>
    <w:rsid w:val="00495251"/>
    <w:rsid w:val="004953C6"/>
    <w:rsid w:val="0049658D"/>
    <w:rsid w:val="00496C17"/>
    <w:rsid w:val="004971C3"/>
    <w:rsid w:val="004976BF"/>
    <w:rsid w:val="004978B2"/>
    <w:rsid w:val="004A01C9"/>
    <w:rsid w:val="004A09EC"/>
    <w:rsid w:val="004A1A08"/>
    <w:rsid w:val="004A30F2"/>
    <w:rsid w:val="004A4C78"/>
    <w:rsid w:val="004A5204"/>
    <w:rsid w:val="004A53FF"/>
    <w:rsid w:val="004A64D2"/>
    <w:rsid w:val="004A7586"/>
    <w:rsid w:val="004B06CF"/>
    <w:rsid w:val="004B1650"/>
    <w:rsid w:val="004B198B"/>
    <w:rsid w:val="004B2796"/>
    <w:rsid w:val="004B314B"/>
    <w:rsid w:val="004B318A"/>
    <w:rsid w:val="004B41CF"/>
    <w:rsid w:val="004B4586"/>
    <w:rsid w:val="004B4C70"/>
    <w:rsid w:val="004B4E64"/>
    <w:rsid w:val="004B5314"/>
    <w:rsid w:val="004B56E6"/>
    <w:rsid w:val="004B6392"/>
    <w:rsid w:val="004B7656"/>
    <w:rsid w:val="004B79D2"/>
    <w:rsid w:val="004C0097"/>
    <w:rsid w:val="004C03D1"/>
    <w:rsid w:val="004C0B20"/>
    <w:rsid w:val="004C0D02"/>
    <w:rsid w:val="004C109D"/>
    <w:rsid w:val="004C13B7"/>
    <w:rsid w:val="004C209C"/>
    <w:rsid w:val="004C276F"/>
    <w:rsid w:val="004C34AA"/>
    <w:rsid w:val="004C3B1E"/>
    <w:rsid w:val="004C417D"/>
    <w:rsid w:val="004C475D"/>
    <w:rsid w:val="004C4A2C"/>
    <w:rsid w:val="004C533C"/>
    <w:rsid w:val="004C581B"/>
    <w:rsid w:val="004C6335"/>
    <w:rsid w:val="004D00E5"/>
    <w:rsid w:val="004D127F"/>
    <w:rsid w:val="004D1671"/>
    <w:rsid w:val="004D2809"/>
    <w:rsid w:val="004D3BA4"/>
    <w:rsid w:val="004D4DCE"/>
    <w:rsid w:val="004D7629"/>
    <w:rsid w:val="004D791F"/>
    <w:rsid w:val="004D7A96"/>
    <w:rsid w:val="004D7E80"/>
    <w:rsid w:val="004E031B"/>
    <w:rsid w:val="004E0813"/>
    <w:rsid w:val="004E13D3"/>
    <w:rsid w:val="004E2167"/>
    <w:rsid w:val="004E21AA"/>
    <w:rsid w:val="004E242D"/>
    <w:rsid w:val="004E33DD"/>
    <w:rsid w:val="004E4173"/>
    <w:rsid w:val="004E6187"/>
    <w:rsid w:val="004E692C"/>
    <w:rsid w:val="004E6A44"/>
    <w:rsid w:val="004E72D1"/>
    <w:rsid w:val="004E75B3"/>
    <w:rsid w:val="004E79A2"/>
    <w:rsid w:val="004F01DE"/>
    <w:rsid w:val="004F0583"/>
    <w:rsid w:val="004F122C"/>
    <w:rsid w:val="004F1A2D"/>
    <w:rsid w:val="004F1C22"/>
    <w:rsid w:val="004F1EC1"/>
    <w:rsid w:val="004F2EF8"/>
    <w:rsid w:val="004F3407"/>
    <w:rsid w:val="004F345F"/>
    <w:rsid w:val="004F39AE"/>
    <w:rsid w:val="004F5E8D"/>
    <w:rsid w:val="00500E26"/>
    <w:rsid w:val="00501122"/>
    <w:rsid w:val="00502012"/>
    <w:rsid w:val="00502B4A"/>
    <w:rsid w:val="00502D52"/>
    <w:rsid w:val="00504551"/>
    <w:rsid w:val="0050466B"/>
    <w:rsid w:val="005062CA"/>
    <w:rsid w:val="005062CD"/>
    <w:rsid w:val="00507081"/>
    <w:rsid w:val="00510401"/>
    <w:rsid w:val="00512450"/>
    <w:rsid w:val="0051248A"/>
    <w:rsid w:val="005127CE"/>
    <w:rsid w:val="00512DF9"/>
    <w:rsid w:val="0051522E"/>
    <w:rsid w:val="005156B7"/>
    <w:rsid w:val="005160EF"/>
    <w:rsid w:val="0051684D"/>
    <w:rsid w:val="00516950"/>
    <w:rsid w:val="0051714A"/>
    <w:rsid w:val="0051767D"/>
    <w:rsid w:val="00520009"/>
    <w:rsid w:val="005202C7"/>
    <w:rsid w:val="0052178E"/>
    <w:rsid w:val="00521E24"/>
    <w:rsid w:val="00522002"/>
    <w:rsid w:val="005220F9"/>
    <w:rsid w:val="00522E5C"/>
    <w:rsid w:val="005239B2"/>
    <w:rsid w:val="00523AE5"/>
    <w:rsid w:val="0052423C"/>
    <w:rsid w:val="00524EB9"/>
    <w:rsid w:val="005268F9"/>
    <w:rsid w:val="00530432"/>
    <w:rsid w:val="0053055B"/>
    <w:rsid w:val="005320B5"/>
    <w:rsid w:val="00532600"/>
    <w:rsid w:val="00533B0A"/>
    <w:rsid w:val="00534AD7"/>
    <w:rsid w:val="00534FE4"/>
    <w:rsid w:val="0053601B"/>
    <w:rsid w:val="0053620A"/>
    <w:rsid w:val="00536F90"/>
    <w:rsid w:val="00537619"/>
    <w:rsid w:val="00537B58"/>
    <w:rsid w:val="0054150E"/>
    <w:rsid w:val="00542D70"/>
    <w:rsid w:val="00542E3A"/>
    <w:rsid w:val="005431E9"/>
    <w:rsid w:val="005436E5"/>
    <w:rsid w:val="00543CF4"/>
    <w:rsid w:val="00544146"/>
    <w:rsid w:val="00546FF2"/>
    <w:rsid w:val="00547928"/>
    <w:rsid w:val="00547AD4"/>
    <w:rsid w:val="00550166"/>
    <w:rsid w:val="0055048F"/>
    <w:rsid w:val="00550FC8"/>
    <w:rsid w:val="005510BF"/>
    <w:rsid w:val="005516E8"/>
    <w:rsid w:val="00553207"/>
    <w:rsid w:val="005532D6"/>
    <w:rsid w:val="00553760"/>
    <w:rsid w:val="00553BF1"/>
    <w:rsid w:val="005547B3"/>
    <w:rsid w:val="00555E76"/>
    <w:rsid w:val="005568D2"/>
    <w:rsid w:val="00557E62"/>
    <w:rsid w:val="00561435"/>
    <w:rsid w:val="0056187E"/>
    <w:rsid w:val="00561A66"/>
    <w:rsid w:val="00562BDC"/>
    <w:rsid w:val="005641B9"/>
    <w:rsid w:val="005647EE"/>
    <w:rsid w:val="00564B53"/>
    <w:rsid w:val="00564B7F"/>
    <w:rsid w:val="00564E0E"/>
    <w:rsid w:val="005659E2"/>
    <w:rsid w:val="00565AA2"/>
    <w:rsid w:val="005709BF"/>
    <w:rsid w:val="00571DF2"/>
    <w:rsid w:val="005725BF"/>
    <w:rsid w:val="005729D8"/>
    <w:rsid w:val="00572E3D"/>
    <w:rsid w:val="00572F29"/>
    <w:rsid w:val="0057371B"/>
    <w:rsid w:val="005739C1"/>
    <w:rsid w:val="00573C0D"/>
    <w:rsid w:val="00574DEF"/>
    <w:rsid w:val="00575317"/>
    <w:rsid w:val="0057574A"/>
    <w:rsid w:val="00575875"/>
    <w:rsid w:val="00575EB3"/>
    <w:rsid w:val="00577205"/>
    <w:rsid w:val="005777A1"/>
    <w:rsid w:val="005801D1"/>
    <w:rsid w:val="0058036C"/>
    <w:rsid w:val="0058078F"/>
    <w:rsid w:val="00582390"/>
    <w:rsid w:val="00583AEC"/>
    <w:rsid w:val="0058466B"/>
    <w:rsid w:val="00584765"/>
    <w:rsid w:val="005849D8"/>
    <w:rsid w:val="00584FAA"/>
    <w:rsid w:val="005851CA"/>
    <w:rsid w:val="00585BCA"/>
    <w:rsid w:val="005907AF"/>
    <w:rsid w:val="0059156F"/>
    <w:rsid w:val="005916C8"/>
    <w:rsid w:val="00592286"/>
    <w:rsid w:val="0059234F"/>
    <w:rsid w:val="00592A77"/>
    <w:rsid w:val="00593307"/>
    <w:rsid w:val="005938B7"/>
    <w:rsid w:val="00593A86"/>
    <w:rsid w:val="005945CB"/>
    <w:rsid w:val="0059496C"/>
    <w:rsid w:val="0059520C"/>
    <w:rsid w:val="00595344"/>
    <w:rsid w:val="0059565A"/>
    <w:rsid w:val="00595BEF"/>
    <w:rsid w:val="005965DE"/>
    <w:rsid w:val="0059689C"/>
    <w:rsid w:val="00597098"/>
    <w:rsid w:val="00597BD3"/>
    <w:rsid w:val="005A0C6B"/>
    <w:rsid w:val="005A19DB"/>
    <w:rsid w:val="005A23C0"/>
    <w:rsid w:val="005A26BB"/>
    <w:rsid w:val="005A2A2A"/>
    <w:rsid w:val="005A357F"/>
    <w:rsid w:val="005A3E17"/>
    <w:rsid w:val="005A3F4B"/>
    <w:rsid w:val="005A4E67"/>
    <w:rsid w:val="005A5463"/>
    <w:rsid w:val="005A5C13"/>
    <w:rsid w:val="005B0C74"/>
    <w:rsid w:val="005B0CFD"/>
    <w:rsid w:val="005B103F"/>
    <w:rsid w:val="005B1360"/>
    <w:rsid w:val="005B1754"/>
    <w:rsid w:val="005B19BD"/>
    <w:rsid w:val="005B1F1D"/>
    <w:rsid w:val="005B2CBB"/>
    <w:rsid w:val="005B2FE0"/>
    <w:rsid w:val="005B34BE"/>
    <w:rsid w:val="005B3A02"/>
    <w:rsid w:val="005B3A80"/>
    <w:rsid w:val="005B541A"/>
    <w:rsid w:val="005B5D53"/>
    <w:rsid w:val="005B61E6"/>
    <w:rsid w:val="005B6F82"/>
    <w:rsid w:val="005B6FD1"/>
    <w:rsid w:val="005B7CE6"/>
    <w:rsid w:val="005C089B"/>
    <w:rsid w:val="005C114A"/>
    <w:rsid w:val="005C1775"/>
    <w:rsid w:val="005C1FFE"/>
    <w:rsid w:val="005C249F"/>
    <w:rsid w:val="005C24A3"/>
    <w:rsid w:val="005C2B53"/>
    <w:rsid w:val="005C2C88"/>
    <w:rsid w:val="005C34F4"/>
    <w:rsid w:val="005C3AF7"/>
    <w:rsid w:val="005C4744"/>
    <w:rsid w:val="005C4B86"/>
    <w:rsid w:val="005C4D16"/>
    <w:rsid w:val="005C52D7"/>
    <w:rsid w:val="005C5587"/>
    <w:rsid w:val="005C5E18"/>
    <w:rsid w:val="005C6648"/>
    <w:rsid w:val="005C6A9B"/>
    <w:rsid w:val="005D0387"/>
    <w:rsid w:val="005D0CB3"/>
    <w:rsid w:val="005D0D1D"/>
    <w:rsid w:val="005D1A7C"/>
    <w:rsid w:val="005D37BB"/>
    <w:rsid w:val="005D3E9F"/>
    <w:rsid w:val="005D5513"/>
    <w:rsid w:val="005D5DC7"/>
    <w:rsid w:val="005D6472"/>
    <w:rsid w:val="005D6699"/>
    <w:rsid w:val="005D6E9B"/>
    <w:rsid w:val="005D7FB8"/>
    <w:rsid w:val="005E1176"/>
    <w:rsid w:val="005E11A0"/>
    <w:rsid w:val="005E1608"/>
    <w:rsid w:val="005E27D7"/>
    <w:rsid w:val="005E2DE1"/>
    <w:rsid w:val="005E544B"/>
    <w:rsid w:val="005E67D7"/>
    <w:rsid w:val="005E6CF2"/>
    <w:rsid w:val="005E7C82"/>
    <w:rsid w:val="005F0558"/>
    <w:rsid w:val="005F20B3"/>
    <w:rsid w:val="005F222C"/>
    <w:rsid w:val="005F2BDC"/>
    <w:rsid w:val="005F36BE"/>
    <w:rsid w:val="005F4C3B"/>
    <w:rsid w:val="005F50FF"/>
    <w:rsid w:val="005F533A"/>
    <w:rsid w:val="005F54C5"/>
    <w:rsid w:val="005F5F43"/>
    <w:rsid w:val="005F679B"/>
    <w:rsid w:val="005F71EF"/>
    <w:rsid w:val="005F7253"/>
    <w:rsid w:val="005F7816"/>
    <w:rsid w:val="005F7BCF"/>
    <w:rsid w:val="005F7EEC"/>
    <w:rsid w:val="0060200E"/>
    <w:rsid w:val="0060256C"/>
    <w:rsid w:val="00602E9C"/>
    <w:rsid w:val="00603447"/>
    <w:rsid w:val="006039A6"/>
    <w:rsid w:val="00603D9C"/>
    <w:rsid w:val="00603F42"/>
    <w:rsid w:val="006041A2"/>
    <w:rsid w:val="00604790"/>
    <w:rsid w:val="006050C8"/>
    <w:rsid w:val="00606BEC"/>
    <w:rsid w:val="006105E5"/>
    <w:rsid w:val="00610AD3"/>
    <w:rsid w:val="00613258"/>
    <w:rsid w:val="00613CF1"/>
    <w:rsid w:val="006143CD"/>
    <w:rsid w:val="006144F6"/>
    <w:rsid w:val="00615A43"/>
    <w:rsid w:val="00615C0A"/>
    <w:rsid w:val="00616043"/>
    <w:rsid w:val="006165C7"/>
    <w:rsid w:val="00616A1B"/>
    <w:rsid w:val="006206F1"/>
    <w:rsid w:val="006220C1"/>
    <w:rsid w:val="006224B9"/>
    <w:rsid w:val="00622C52"/>
    <w:rsid w:val="00622FCD"/>
    <w:rsid w:val="00623A23"/>
    <w:rsid w:val="00623E74"/>
    <w:rsid w:val="00623FBB"/>
    <w:rsid w:val="00624633"/>
    <w:rsid w:val="006251DE"/>
    <w:rsid w:val="00625D68"/>
    <w:rsid w:val="00625F8D"/>
    <w:rsid w:val="00626D9F"/>
    <w:rsid w:val="0062737C"/>
    <w:rsid w:val="00627F17"/>
    <w:rsid w:val="00630B55"/>
    <w:rsid w:val="00630EE5"/>
    <w:rsid w:val="00631A15"/>
    <w:rsid w:val="00631F4A"/>
    <w:rsid w:val="00632205"/>
    <w:rsid w:val="006327A9"/>
    <w:rsid w:val="00633D51"/>
    <w:rsid w:val="00634769"/>
    <w:rsid w:val="00634E5C"/>
    <w:rsid w:val="00635C4E"/>
    <w:rsid w:val="00635F3C"/>
    <w:rsid w:val="00635FD0"/>
    <w:rsid w:val="00636728"/>
    <w:rsid w:val="00637B68"/>
    <w:rsid w:val="006409F5"/>
    <w:rsid w:val="00640A13"/>
    <w:rsid w:val="00642234"/>
    <w:rsid w:val="006422E8"/>
    <w:rsid w:val="00642BEE"/>
    <w:rsid w:val="00642DBF"/>
    <w:rsid w:val="00643F72"/>
    <w:rsid w:val="00644F7D"/>
    <w:rsid w:val="00646925"/>
    <w:rsid w:val="00646AA0"/>
    <w:rsid w:val="006479DC"/>
    <w:rsid w:val="006500D8"/>
    <w:rsid w:val="00650B91"/>
    <w:rsid w:val="006522A9"/>
    <w:rsid w:val="00652E6D"/>
    <w:rsid w:val="006538A4"/>
    <w:rsid w:val="00653DD3"/>
    <w:rsid w:val="00654ABD"/>
    <w:rsid w:val="00654F6F"/>
    <w:rsid w:val="0065573E"/>
    <w:rsid w:val="006564B3"/>
    <w:rsid w:val="006577A9"/>
    <w:rsid w:val="00657A69"/>
    <w:rsid w:val="00661A4F"/>
    <w:rsid w:val="006623C9"/>
    <w:rsid w:val="00662A61"/>
    <w:rsid w:val="00662D29"/>
    <w:rsid w:val="0066367C"/>
    <w:rsid w:val="00667902"/>
    <w:rsid w:val="00667C4C"/>
    <w:rsid w:val="00670CC8"/>
    <w:rsid w:val="00670D50"/>
    <w:rsid w:val="00671297"/>
    <w:rsid w:val="0067180D"/>
    <w:rsid w:val="00672BC2"/>
    <w:rsid w:val="006756B5"/>
    <w:rsid w:val="0067609D"/>
    <w:rsid w:val="0067668A"/>
    <w:rsid w:val="00677470"/>
    <w:rsid w:val="00677A29"/>
    <w:rsid w:val="00677D07"/>
    <w:rsid w:val="006801CD"/>
    <w:rsid w:val="00681872"/>
    <w:rsid w:val="00681EEA"/>
    <w:rsid w:val="00684293"/>
    <w:rsid w:val="00684438"/>
    <w:rsid w:val="00684AF8"/>
    <w:rsid w:val="00684C4B"/>
    <w:rsid w:val="00684DED"/>
    <w:rsid w:val="00685000"/>
    <w:rsid w:val="00685069"/>
    <w:rsid w:val="00685201"/>
    <w:rsid w:val="006858EE"/>
    <w:rsid w:val="00686245"/>
    <w:rsid w:val="006872B9"/>
    <w:rsid w:val="00687580"/>
    <w:rsid w:val="00687BFA"/>
    <w:rsid w:val="00687C35"/>
    <w:rsid w:val="0069065C"/>
    <w:rsid w:val="0069126B"/>
    <w:rsid w:val="00691591"/>
    <w:rsid w:val="00692C4D"/>
    <w:rsid w:val="0069479A"/>
    <w:rsid w:val="00694964"/>
    <w:rsid w:val="00694A7D"/>
    <w:rsid w:val="00695561"/>
    <w:rsid w:val="0069590A"/>
    <w:rsid w:val="006960C8"/>
    <w:rsid w:val="00697034"/>
    <w:rsid w:val="006970A4"/>
    <w:rsid w:val="006972EB"/>
    <w:rsid w:val="006A02F8"/>
    <w:rsid w:val="006A0A99"/>
    <w:rsid w:val="006A0B89"/>
    <w:rsid w:val="006A2767"/>
    <w:rsid w:val="006A34AB"/>
    <w:rsid w:val="006A43F4"/>
    <w:rsid w:val="006A45EB"/>
    <w:rsid w:val="006A497D"/>
    <w:rsid w:val="006A4F81"/>
    <w:rsid w:val="006A5D43"/>
    <w:rsid w:val="006A647B"/>
    <w:rsid w:val="006A6FF5"/>
    <w:rsid w:val="006B2290"/>
    <w:rsid w:val="006B4F29"/>
    <w:rsid w:val="006B6C1B"/>
    <w:rsid w:val="006B71C7"/>
    <w:rsid w:val="006B72A5"/>
    <w:rsid w:val="006B7368"/>
    <w:rsid w:val="006C04B1"/>
    <w:rsid w:val="006C1854"/>
    <w:rsid w:val="006C1B73"/>
    <w:rsid w:val="006C2AFA"/>
    <w:rsid w:val="006C2B77"/>
    <w:rsid w:val="006C2FB6"/>
    <w:rsid w:val="006C33B8"/>
    <w:rsid w:val="006C42BA"/>
    <w:rsid w:val="006C5EFC"/>
    <w:rsid w:val="006C7486"/>
    <w:rsid w:val="006D0A38"/>
    <w:rsid w:val="006D1F89"/>
    <w:rsid w:val="006D27CE"/>
    <w:rsid w:val="006D2F44"/>
    <w:rsid w:val="006D35EB"/>
    <w:rsid w:val="006D3E03"/>
    <w:rsid w:val="006D4281"/>
    <w:rsid w:val="006D4502"/>
    <w:rsid w:val="006D5A35"/>
    <w:rsid w:val="006D7DD4"/>
    <w:rsid w:val="006E06B5"/>
    <w:rsid w:val="006E08B0"/>
    <w:rsid w:val="006E093B"/>
    <w:rsid w:val="006E09F6"/>
    <w:rsid w:val="006E3D60"/>
    <w:rsid w:val="006E3D9E"/>
    <w:rsid w:val="006E5CA0"/>
    <w:rsid w:val="006E656D"/>
    <w:rsid w:val="006E753B"/>
    <w:rsid w:val="006E77EC"/>
    <w:rsid w:val="006E798E"/>
    <w:rsid w:val="006F11EE"/>
    <w:rsid w:val="006F155A"/>
    <w:rsid w:val="006F1567"/>
    <w:rsid w:val="006F1884"/>
    <w:rsid w:val="006F20FF"/>
    <w:rsid w:val="006F34AC"/>
    <w:rsid w:val="006F3848"/>
    <w:rsid w:val="006F47C3"/>
    <w:rsid w:val="006F4DE6"/>
    <w:rsid w:val="006F4FBA"/>
    <w:rsid w:val="006F6128"/>
    <w:rsid w:val="006F66C1"/>
    <w:rsid w:val="006F7FAC"/>
    <w:rsid w:val="00700EC1"/>
    <w:rsid w:val="007013FC"/>
    <w:rsid w:val="00701A53"/>
    <w:rsid w:val="00702214"/>
    <w:rsid w:val="00702397"/>
    <w:rsid w:val="00702F80"/>
    <w:rsid w:val="00703785"/>
    <w:rsid w:val="0070448D"/>
    <w:rsid w:val="0070489A"/>
    <w:rsid w:val="00704F55"/>
    <w:rsid w:val="007054F1"/>
    <w:rsid w:val="00705C22"/>
    <w:rsid w:val="00705C88"/>
    <w:rsid w:val="007061DD"/>
    <w:rsid w:val="0070647B"/>
    <w:rsid w:val="00706CA4"/>
    <w:rsid w:val="0070715E"/>
    <w:rsid w:val="007078C2"/>
    <w:rsid w:val="007122D6"/>
    <w:rsid w:val="00712BA4"/>
    <w:rsid w:val="00712BBC"/>
    <w:rsid w:val="007148C1"/>
    <w:rsid w:val="00714D13"/>
    <w:rsid w:val="0071659D"/>
    <w:rsid w:val="007168A1"/>
    <w:rsid w:val="007169BB"/>
    <w:rsid w:val="007177DB"/>
    <w:rsid w:val="00717DA2"/>
    <w:rsid w:val="00720C19"/>
    <w:rsid w:val="00720C74"/>
    <w:rsid w:val="007210AC"/>
    <w:rsid w:val="00721558"/>
    <w:rsid w:val="007229AC"/>
    <w:rsid w:val="00722A48"/>
    <w:rsid w:val="007232AE"/>
    <w:rsid w:val="007241DC"/>
    <w:rsid w:val="00724738"/>
    <w:rsid w:val="00724A1C"/>
    <w:rsid w:val="00724F9B"/>
    <w:rsid w:val="007252D2"/>
    <w:rsid w:val="007260F3"/>
    <w:rsid w:val="007263FD"/>
    <w:rsid w:val="0072660A"/>
    <w:rsid w:val="007267B5"/>
    <w:rsid w:val="00726D4E"/>
    <w:rsid w:val="00727080"/>
    <w:rsid w:val="007271A3"/>
    <w:rsid w:val="00730AA0"/>
    <w:rsid w:val="0073137D"/>
    <w:rsid w:val="00731FBF"/>
    <w:rsid w:val="00732891"/>
    <w:rsid w:val="00733F15"/>
    <w:rsid w:val="00734A52"/>
    <w:rsid w:val="00734B89"/>
    <w:rsid w:val="007360CF"/>
    <w:rsid w:val="007366CD"/>
    <w:rsid w:val="0073696D"/>
    <w:rsid w:val="00741036"/>
    <w:rsid w:val="007413FA"/>
    <w:rsid w:val="0074146B"/>
    <w:rsid w:val="00741AA2"/>
    <w:rsid w:val="007421A0"/>
    <w:rsid w:val="007425A2"/>
    <w:rsid w:val="007439E3"/>
    <w:rsid w:val="007456FA"/>
    <w:rsid w:val="00745B27"/>
    <w:rsid w:val="00745C74"/>
    <w:rsid w:val="00747456"/>
    <w:rsid w:val="007475E4"/>
    <w:rsid w:val="007476E9"/>
    <w:rsid w:val="00747EF8"/>
    <w:rsid w:val="00750586"/>
    <w:rsid w:val="00750E3B"/>
    <w:rsid w:val="00751037"/>
    <w:rsid w:val="007519DE"/>
    <w:rsid w:val="00752A40"/>
    <w:rsid w:val="0075405D"/>
    <w:rsid w:val="00754DD2"/>
    <w:rsid w:val="00755551"/>
    <w:rsid w:val="0075653C"/>
    <w:rsid w:val="00756DC0"/>
    <w:rsid w:val="00757308"/>
    <w:rsid w:val="0075751B"/>
    <w:rsid w:val="00760399"/>
    <w:rsid w:val="00761B9D"/>
    <w:rsid w:val="00762506"/>
    <w:rsid w:val="007625F2"/>
    <w:rsid w:val="007627DC"/>
    <w:rsid w:val="00763706"/>
    <w:rsid w:val="00763CD6"/>
    <w:rsid w:val="00764D43"/>
    <w:rsid w:val="00765597"/>
    <w:rsid w:val="0076593D"/>
    <w:rsid w:val="00765E5A"/>
    <w:rsid w:val="00765F06"/>
    <w:rsid w:val="0076622D"/>
    <w:rsid w:val="00766A41"/>
    <w:rsid w:val="00766F81"/>
    <w:rsid w:val="00767230"/>
    <w:rsid w:val="00767999"/>
    <w:rsid w:val="00767E11"/>
    <w:rsid w:val="00770692"/>
    <w:rsid w:val="00770FEE"/>
    <w:rsid w:val="0077104F"/>
    <w:rsid w:val="00771CC4"/>
    <w:rsid w:val="00772682"/>
    <w:rsid w:val="00772690"/>
    <w:rsid w:val="00773069"/>
    <w:rsid w:val="007745EA"/>
    <w:rsid w:val="007765B1"/>
    <w:rsid w:val="00776F76"/>
    <w:rsid w:val="0077756B"/>
    <w:rsid w:val="00780CC2"/>
    <w:rsid w:val="007821C2"/>
    <w:rsid w:val="007821F9"/>
    <w:rsid w:val="00782606"/>
    <w:rsid w:val="0078362D"/>
    <w:rsid w:val="00783822"/>
    <w:rsid w:val="00783BC2"/>
    <w:rsid w:val="0078420B"/>
    <w:rsid w:val="007856DF"/>
    <w:rsid w:val="00787B3D"/>
    <w:rsid w:val="00790A8E"/>
    <w:rsid w:val="00790C92"/>
    <w:rsid w:val="00790E0D"/>
    <w:rsid w:val="00791612"/>
    <w:rsid w:val="00791943"/>
    <w:rsid w:val="00791E1E"/>
    <w:rsid w:val="00791F45"/>
    <w:rsid w:val="0079314C"/>
    <w:rsid w:val="00795F96"/>
    <w:rsid w:val="0079700E"/>
    <w:rsid w:val="00797649"/>
    <w:rsid w:val="007A040B"/>
    <w:rsid w:val="007A082E"/>
    <w:rsid w:val="007A0C30"/>
    <w:rsid w:val="007A1DEB"/>
    <w:rsid w:val="007A30F0"/>
    <w:rsid w:val="007A37B0"/>
    <w:rsid w:val="007A4501"/>
    <w:rsid w:val="007A5215"/>
    <w:rsid w:val="007A5496"/>
    <w:rsid w:val="007A591C"/>
    <w:rsid w:val="007A5B32"/>
    <w:rsid w:val="007A5FB4"/>
    <w:rsid w:val="007A6013"/>
    <w:rsid w:val="007A6238"/>
    <w:rsid w:val="007A6DCC"/>
    <w:rsid w:val="007B05E4"/>
    <w:rsid w:val="007B12E9"/>
    <w:rsid w:val="007B2BF1"/>
    <w:rsid w:val="007B2DAB"/>
    <w:rsid w:val="007B2DB4"/>
    <w:rsid w:val="007B35C2"/>
    <w:rsid w:val="007B43B5"/>
    <w:rsid w:val="007B457D"/>
    <w:rsid w:val="007B45C9"/>
    <w:rsid w:val="007B4617"/>
    <w:rsid w:val="007B4F1E"/>
    <w:rsid w:val="007B6FA9"/>
    <w:rsid w:val="007B743C"/>
    <w:rsid w:val="007C0CD2"/>
    <w:rsid w:val="007C16F0"/>
    <w:rsid w:val="007C2157"/>
    <w:rsid w:val="007C223E"/>
    <w:rsid w:val="007C2FBE"/>
    <w:rsid w:val="007C41ED"/>
    <w:rsid w:val="007C4F12"/>
    <w:rsid w:val="007C542D"/>
    <w:rsid w:val="007C57DF"/>
    <w:rsid w:val="007C6061"/>
    <w:rsid w:val="007C6143"/>
    <w:rsid w:val="007C648C"/>
    <w:rsid w:val="007D2576"/>
    <w:rsid w:val="007D2A2C"/>
    <w:rsid w:val="007D3B36"/>
    <w:rsid w:val="007D5810"/>
    <w:rsid w:val="007D5CDD"/>
    <w:rsid w:val="007D5CE2"/>
    <w:rsid w:val="007D6C3E"/>
    <w:rsid w:val="007D7358"/>
    <w:rsid w:val="007D7D13"/>
    <w:rsid w:val="007E0AC1"/>
    <w:rsid w:val="007E1228"/>
    <w:rsid w:val="007E1565"/>
    <w:rsid w:val="007E1E94"/>
    <w:rsid w:val="007E20F6"/>
    <w:rsid w:val="007E24F8"/>
    <w:rsid w:val="007E33F8"/>
    <w:rsid w:val="007E3AB6"/>
    <w:rsid w:val="007E5A2E"/>
    <w:rsid w:val="007E5A82"/>
    <w:rsid w:val="007E67C6"/>
    <w:rsid w:val="007F07EF"/>
    <w:rsid w:val="007F195D"/>
    <w:rsid w:val="007F1ACA"/>
    <w:rsid w:val="007F1E46"/>
    <w:rsid w:val="007F2AB9"/>
    <w:rsid w:val="007F3194"/>
    <w:rsid w:val="007F756F"/>
    <w:rsid w:val="007F7706"/>
    <w:rsid w:val="00800A3A"/>
    <w:rsid w:val="008028C8"/>
    <w:rsid w:val="00802CBD"/>
    <w:rsid w:val="00803B1A"/>
    <w:rsid w:val="0080469C"/>
    <w:rsid w:val="00804D05"/>
    <w:rsid w:val="0080569D"/>
    <w:rsid w:val="008056BD"/>
    <w:rsid w:val="008064D1"/>
    <w:rsid w:val="00806AB3"/>
    <w:rsid w:val="00807044"/>
    <w:rsid w:val="008072E1"/>
    <w:rsid w:val="00807C81"/>
    <w:rsid w:val="00810B1B"/>
    <w:rsid w:val="00811539"/>
    <w:rsid w:val="008115D4"/>
    <w:rsid w:val="00814007"/>
    <w:rsid w:val="00814D20"/>
    <w:rsid w:val="00816815"/>
    <w:rsid w:val="00816BF9"/>
    <w:rsid w:val="00817008"/>
    <w:rsid w:val="0081719F"/>
    <w:rsid w:val="00817902"/>
    <w:rsid w:val="00820BB4"/>
    <w:rsid w:val="00820FE3"/>
    <w:rsid w:val="00821C63"/>
    <w:rsid w:val="00822AA6"/>
    <w:rsid w:val="00822D83"/>
    <w:rsid w:val="00823BC8"/>
    <w:rsid w:val="00824354"/>
    <w:rsid w:val="00824A27"/>
    <w:rsid w:val="0082553A"/>
    <w:rsid w:val="008257DC"/>
    <w:rsid w:val="008258B4"/>
    <w:rsid w:val="00825D03"/>
    <w:rsid w:val="00826724"/>
    <w:rsid w:val="008303D8"/>
    <w:rsid w:val="00831037"/>
    <w:rsid w:val="00831B36"/>
    <w:rsid w:val="00831CB8"/>
    <w:rsid w:val="008337C1"/>
    <w:rsid w:val="00833831"/>
    <w:rsid w:val="00834E06"/>
    <w:rsid w:val="00835C21"/>
    <w:rsid w:val="00835E23"/>
    <w:rsid w:val="00835E85"/>
    <w:rsid w:val="00837730"/>
    <w:rsid w:val="008408F9"/>
    <w:rsid w:val="00850C7D"/>
    <w:rsid w:val="00851E21"/>
    <w:rsid w:val="00852E98"/>
    <w:rsid w:val="00853A61"/>
    <w:rsid w:val="00853BEA"/>
    <w:rsid w:val="008541AD"/>
    <w:rsid w:val="00854795"/>
    <w:rsid w:val="00854D12"/>
    <w:rsid w:val="0085506A"/>
    <w:rsid w:val="00855219"/>
    <w:rsid w:val="00856788"/>
    <w:rsid w:val="00856C20"/>
    <w:rsid w:val="00857EAF"/>
    <w:rsid w:val="008602B5"/>
    <w:rsid w:val="008610DC"/>
    <w:rsid w:val="00861419"/>
    <w:rsid w:val="00862563"/>
    <w:rsid w:val="008636D4"/>
    <w:rsid w:val="008649FB"/>
    <w:rsid w:val="00864A9D"/>
    <w:rsid w:val="00864BF7"/>
    <w:rsid w:val="00865168"/>
    <w:rsid w:val="00866739"/>
    <w:rsid w:val="00867313"/>
    <w:rsid w:val="00871B58"/>
    <w:rsid w:val="00872087"/>
    <w:rsid w:val="008721A7"/>
    <w:rsid w:val="008728E2"/>
    <w:rsid w:val="00874913"/>
    <w:rsid w:val="0088023E"/>
    <w:rsid w:val="008817A7"/>
    <w:rsid w:val="00882BED"/>
    <w:rsid w:val="00883EB9"/>
    <w:rsid w:val="0088554B"/>
    <w:rsid w:val="00886B6B"/>
    <w:rsid w:val="008876BD"/>
    <w:rsid w:val="00887D26"/>
    <w:rsid w:val="008921F1"/>
    <w:rsid w:val="00892402"/>
    <w:rsid w:val="00892995"/>
    <w:rsid w:val="0089340B"/>
    <w:rsid w:val="00893E10"/>
    <w:rsid w:val="00894513"/>
    <w:rsid w:val="00894878"/>
    <w:rsid w:val="00896D4F"/>
    <w:rsid w:val="0089740D"/>
    <w:rsid w:val="008974E5"/>
    <w:rsid w:val="008A1DF4"/>
    <w:rsid w:val="008A2378"/>
    <w:rsid w:val="008A2DB0"/>
    <w:rsid w:val="008A3320"/>
    <w:rsid w:val="008A43B6"/>
    <w:rsid w:val="008A53C9"/>
    <w:rsid w:val="008A6BD4"/>
    <w:rsid w:val="008A7484"/>
    <w:rsid w:val="008A7638"/>
    <w:rsid w:val="008B1608"/>
    <w:rsid w:val="008B19B8"/>
    <w:rsid w:val="008B1B78"/>
    <w:rsid w:val="008B2533"/>
    <w:rsid w:val="008B2913"/>
    <w:rsid w:val="008B30FD"/>
    <w:rsid w:val="008B3670"/>
    <w:rsid w:val="008B50E4"/>
    <w:rsid w:val="008B609C"/>
    <w:rsid w:val="008B6E34"/>
    <w:rsid w:val="008B7F76"/>
    <w:rsid w:val="008C0526"/>
    <w:rsid w:val="008C14A7"/>
    <w:rsid w:val="008C1881"/>
    <w:rsid w:val="008C205E"/>
    <w:rsid w:val="008C2A6B"/>
    <w:rsid w:val="008C2C20"/>
    <w:rsid w:val="008C3750"/>
    <w:rsid w:val="008C3B3B"/>
    <w:rsid w:val="008C4DD7"/>
    <w:rsid w:val="008C4DDD"/>
    <w:rsid w:val="008C4EBD"/>
    <w:rsid w:val="008C5740"/>
    <w:rsid w:val="008C5B23"/>
    <w:rsid w:val="008C640A"/>
    <w:rsid w:val="008C65FA"/>
    <w:rsid w:val="008C6D0D"/>
    <w:rsid w:val="008C6DB4"/>
    <w:rsid w:val="008C7A87"/>
    <w:rsid w:val="008C7E69"/>
    <w:rsid w:val="008D00CB"/>
    <w:rsid w:val="008D230E"/>
    <w:rsid w:val="008D26E8"/>
    <w:rsid w:val="008D44EC"/>
    <w:rsid w:val="008D6341"/>
    <w:rsid w:val="008D6A72"/>
    <w:rsid w:val="008D7891"/>
    <w:rsid w:val="008D7A8B"/>
    <w:rsid w:val="008E2261"/>
    <w:rsid w:val="008E4104"/>
    <w:rsid w:val="008E4E95"/>
    <w:rsid w:val="008E7F01"/>
    <w:rsid w:val="008F0275"/>
    <w:rsid w:val="008F16FB"/>
    <w:rsid w:val="008F18A1"/>
    <w:rsid w:val="008F28A2"/>
    <w:rsid w:val="008F3D77"/>
    <w:rsid w:val="008F41AD"/>
    <w:rsid w:val="008F44D7"/>
    <w:rsid w:val="008F506C"/>
    <w:rsid w:val="008F5358"/>
    <w:rsid w:val="008F713C"/>
    <w:rsid w:val="009007C7"/>
    <w:rsid w:val="009009E1"/>
    <w:rsid w:val="00900C0B"/>
    <w:rsid w:val="009011D3"/>
    <w:rsid w:val="009015BE"/>
    <w:rsid w:val="009021C2"/>
    <w:rsid w:val="009026BF"/>
    <w:rsid w:val="0090285C"/>
    <w:rsid w:val="0090289D"/>
    <w:rsid w:val="00903F0E"/>
    <w:rsid w:val="0090404C"/>
    <w:rsid w:val="00904A23"/>
    <w:rsid w:val="00906D03"/>
    <w:rsid w:val="009112DC"/>
    <w:rsid w:val="00912F95"/>
    <w:rsid w:val="00912FB7"/>
    <w:rsid w:val="00914E89"/>
    <w:rsid w:val="00916CF8"/>
    <w:rsid w:val="0092086A"/>
    <w:rsid w:val="0092566C"/>
    <w:rsid w:val="00925B9A"/>
    <w:rsid w:val="00925E38"/>
    <w:rsid w:val="009269CD"/>
    <w:rsid w:val="00926CA7"/>
    <w:rsid w:val="00933463"/>
    <w:rsid w:val="00934254"/>
    <w:rsid w:val="009351E4"/>
    <w:rsid w:val="00937FA5"/>
    <w:rsid w:val="0094062B"/>
    <w:rsid w:val="00940D26"/>
    <w:rsid w:val="00941377"/>
    <w:rsid w:val="0094175E"/>
    <w:rsid w:val="009429EB"/>
    <w:rsid w:val="00943EA2"/>
    <w:rsid w:val="009448DA"/>
    <w:rsid w:val="00944C71"/>
    <w:rsid w:val="009450B0"/>
    <w:rsid w:val="00945C32"/>
    <w:rsid w:val="00946539"/>
    <w:rsid w:val="00946B10"/>
    <w:rsid w:val="00947CA5"/>
    <w:rsid w:val="00950887"/>
    <w:rsid w:val="009508D4"/>
    <w:rsid w:val="009510F1"/>
    <w:rsid w:val="00952266"/>
    <w:rsid w:val="009526D1"/>
    <w:rsid w:val="009526F2"/>
    <w:rsid w:val="00952924"/>
    <w:rsid w:val="00953961"/>
    <w:rsid w:val="00954A4E"/>
    <w:rsid w:val="0095508A"/>
    <w:rsid w:val="00955F32"/>
    <w:rsid w:val="00956430"/>
    <w:rsid w:val="00957CF1"/>
    <w:rsid w:val="00960E12"/>
    <w:rsid w:val="0096116F"/>
    <w:rsid w:val="00961424"/>
    <w:rsid w:val="009617C1"/>
    <w:rsid w:val="00962EF6"/>
    <w:rsid w:val="00963CA7"/>
    <w:rsid w:val="009643B6"/>
    <w:rsid w:val="009650EC"/>
    <w:rsid w:val="0096531D"/>
    <w:rsid w:val="00965477"/>
    <w:rsid w:val="009659FD"/>
    <w:rsid w:val="00966A5F"/>
    <w:rsid w:val="0097000A"/>
    <w:rsid w:val="00970B2C"/>
    <w:rsid w:val="00970D16"/>
    <w:rsid w:val="009710A9"/>
    <w:rsid w:val="00971321"/>
    <w:rsid w:val="009754DB"/>
    <w:rsid w:val="0097610F"/>
    <w:rsid w:val="0097791A"/>
    <w:rsid w:val="00977C6C"/>
    <w:rsid w:val="0098056C"/>
    <w:rsid w:val="0098112A"/>
    <w:rsid w:val="0098118F"/>
    <w:rsid w:val="0098176A"/>
    <w:rsid w:val="00981BD8"/>
    <w:rsid w:val="0098246E"/>
    <w:rsid w:val="00986313"/>
    <w:rsid w:val="0098649F"/>
    <w:rsid w:val="00987F34"/>
    <w:rsid w:val="0099002C"/>
    <w:rsid w:val="00990920"/>
    <w:rsid w:val="0099132C"/>
    <w:rsid w:val="00992DBE"/>
    <w:rsid w:val="009938E8"/>
    <w:rsid w:val="009947AF"/>
    <w:rsid w:val="009948ED"/>
    <w:rsid w:val="0099692D"/>
    <w:rsid w:val="00996AFF"/>
    <w:rsid w:val="00996DCD"/>
    <w:rsid w:val="0099730B"/>
    <w:rsid w:val="009A04D5"/>
    <w:rsid w:val="009A0733"/>
    <w:rsid w:val="009A0E7A"/>
    <w:rsid w:val="009A0FA7"/>
    <w:rsid w:val="009A19D3"/>
    <w:rsid w:val="009A1F11"/>
    <w:rsid w:val="009A21DC"/>
    <w:rsid w:val="009A21E2"/>
    <w:rsid w:val="009A34AC"/>
    <w:rsid w:val="009A44EB"/>
    <w:rsid w:val="009A4AC3"/>
    <w:rsid w:val="009A630D"/>
    <w:rsid w:val="009A65E3"/>
    <w:rsid w:val="009A7C0D"/>
    <w:rsid w:val="009B060D"/>
    <w:rsid w:val="009B0EBE"/>
    <w:rsid w:val="009B0F0F"/>
    <w:rsid w:val="009B1367"/>
    <w:rsid w:val="009B1898"/>
    <w:rsid w:val="009B2208"/>
    <w:rsid w:val="009B2D7E"/>
    <w:rsid w:val="009B370D"/>
    <w:rsid w:val="009B3B4D"/>
    <w:rsid w:val="009B4A32"/>
    <w:rsid w:val="009B617E"/>
    <w:rsid w:val="009B61F7"/>
    <w:rsid w:val="009B6717"/>
    <w:rsid w:val="009B6C71"/>
    <w:rsid w:val="009C056F"/>
    <w:rsid w:val="009C1612"/>
    <w:rsid w:val="009C1BFC"/>
    <w:rsid w:val="009C2A64"/>
    <w:rsid w:val="009C2A74"/>
    <w:rsid w:val="009C2C29"/>
    <w:rsid w:val="009C3D67"/>
    <w:rsid w:val="009C40BD"/>
    <w:rsid w:val="009C47F0"/>
    <w:rsid w:val="009C50C3"/>
    <w:rsid w:val="009C5B99"/>
    <w:rsid w:val="009C69CE"/>
    <w:rsid w:val="009C73CC"/>
    <w:rsid w:val="009C7E3E"/>
    <w:rsid w:val="009D014F"/>
    <w:rsid w:val="009D0C95"/>
    <w:rsid w:val="009D3933"/>
    <w:rsid w:val="009D62F4"/>
    <w:rsid w:val="009D637D"/>
    <w:rsid w:val="009D6BD8"/>
    <w:rsid w:val="009D6D58"/>
    <w:rsid w:val="009D7377"/>
    <w:rsid w:val="009D752D"/>
    <w:rsid w:val="009D7FD7"/>
    <w:rsid w:val="009E0A79"/>
    <w:rsid w:val="009E13D7"/>
    <w:rsid w:val="009E1743"/>
    <w:rsid w:val="009E2411"/>
    <w:rsid w:val="009E2722"/>
    <w:rsid w:val="009E356D"/>
    <w:rsid w:val="009E3708"/>
    <w:rsid w:val="009E3E35"/>
    <w:rsid w:val="009E4E63"/>
    <w:rsid w:val="009E707D"/>
    <w:rsid w:val="009E70DA"/>
    <w:rsid w:val="009E71B7"/>
    <w:rsid w:val="009E72D2"/>
    <w:rsid w:val="009E7FB5"/>
    <w:rsid w:val="009F0A9D"/>
    <w:rsid w:val="009F0C59"/>
    <w:rsid w:val="009F12AA"/>
    <w:rsid w:val="009F16A3"/>
    <w:rsid w:val="009F2C5B"/>
    <w:rsid w:val="009F2FDC"/>
    <w:rsid w:val="009F326A"/>
    <w:rsid w:val="009F344B"/>
    <w:rsid w:val="009F366B"/>
    <w:rsid w:val="009F3A0C"/>
    <w:rsid w:val="009F52C5"/>
    <w:rsid w:val="009F58BE"/>
    <w:rsid w:val="009F6567"/>
    <w:rsid w:val="009F681E"/>
    <w:rsid w:val="009F6ADE"/>
    <w:rsid w:val="009F7474"/>
    <w:rsid w:val="00A00056"/>
    <w:rsid w:val="00A009FA"/>
    <w:rsid w:val="00A011FC"/>
    <w:rsid w:val="00A0320A"/>
    <w:rsid w:val="00A032BB"/>
    <w:rsid w:val="00A03438"/>
    <w:rsid w:val="00A034AF"/>
    <w:rsid w:val="00A03776"/>
    <w:rsid w:val="00A04597"/>
    <w:rsid w:val="00A060E0"/>
    <w:rsid w:val="00A0633B"/>
    <w:rsid w:val="00A06AB8"/>
    <w:rsid w:val="00A070FD"/>
    <w:rsid w:val="00A11042"/>
    <w:rsid w:val="00A1112F"/>
    <w:rsid w:val="00A116B9"/>
    <w:rsid w:val="00A11E1B"/>
    <w:rsid w:val="00A11E34"/>
    <w:rsid w:val="00A120F5"/>
    <w:rsid w:val="00A12120"/>
    <w:rsid w:val="00A1229B"/>
    <w:rsid w:val="00A14D7D"/>
    <w:rsid w:val="00A15423"/>
    <w:rsid w:val="00A16461"/>
    <w:rsid w:val="00A1704B"/>
    <w:rsid w:val="00A201BB"/>
    <w:rsid w:val="00A202E6"/>
    <w:rsid w:val="00A20517"/>
    <w:rsid w:val="00A20660"/>
    <w:rsid w:val="00A21059"/>
    <w:rsid w:val="00A2204C"/>
    <w:rsid w:val="00A22B0E"/>
    <w:rsid w:val="00A23372"/>
    <w:rsid w:val="00A233F9"/>
    <w:rsid w:val="00A23C2B"/>
    <w:rsid w:val="00A24337"/>
    <w:rsid w:val="00A2593C"/>
    <w:rsid w:val="00A263BF"/>
    <w:rsid w:val="00A26AB6"/>
    <w:rsid w:val="00A30903"/>
    <w:rsid w:val="00A3143F"/>
    <w:rsid w:val="00A319E5"/>
    <w:rsid w:val="00A31FC0"/>
    <w:rsid w:val="00A32540"/>
    <w:rsid w:val="00A33168"/>
    <w:rsid w:val="00A337C4"/>
    <w:rsid w:val="00A34DB8"/>
    <w:rsid w:val="00A34F3B"/>
    <w:rsid w:val="00A35A9F"/>
    <w:rsid w:val="00A35BE6"/>
    <w:rsid w:val="00A36F90"/>
    <w:rsid w:val="00A37867"/>
    <w:rsid w:val="00A40BEB"/>
    <w:rsid w:val="00A41D1C"/>
    <w:rsid w:val="00A4204E"/>
    <w:rsid w:val="00A43F65"/>
    <w:rsid w:val="00A44007"/>
    <w:rsid w:val="00A44955"/>
    <w:rsid w:val="00A45517"/>
    <w:rsid w:val="00A4625C"/>
    <w:rsid w:val="00A46B50"/>
    <w:rsid w:val="00A4707D"/>
    <w:rsid w:val="00A47A70"/>
    <w:rsid w:val="00A50122"/>
    <w:rsid w:val="00A51F41"/>
    <w:rsid w:val="00A5273E"/>
    <w:rsid w:val="00A53042"/>
    <w:rsid w:val="00A53484"/>
    <w:rsid w:val="00A561FE"/>
    <w:rsid w:val="00A56839"/>
    <w:rsid w:val="00A56B9A"/>
    <w:rsid w:val="00A56C49"/>
    <w:rsid w:val="00A56C90"/>
    <w:rsid w:val="00A57BE4"/>
    <w:rsid w:val="00A57E22"/>
    <w:rsid w:val="00A57F90"/>
    <w:rsid w:val="00A60AEE"/>
    <w:rsid w:val="00A60BCB"/>
    <w:rsid w:val="00A61A0B"/>
    <w:rsid w:val="00A61E7E"/>
    <w:rsid w:val="00A625E3"/>
    <w:rsid w:val="00A63422"/>
    <w:rsid w:val="00A63DB3"/>
    <w:rsid w:val="00A63EC3"/>
    <w:rsid w:val="00A64475"/>
    <w:rsid w:val="00A64730"/>
    <w:rsid w:val="00A64A94"/>
    <w:rsid w:val="00A65F23"/>
    <w:rsid w:val="00A66A19"/>
    <w:rsid w:val="00A67C35"/>
    <w:rsid w:val="00A67EDF"/>
    <w:rsid w:val="00A7028E"/>
    <w:rsid w:val="00A70565"/>
    <w:rsid w:val="00A713C4"/>
    <w:rsid w:val="00A71F7A"/>
    <w:rsid w:val="00A751DF"/>
    <w:rsid w:val="00A76D60"/>
    <w:rsid w:val="00A77222"/>
    <w:rsid w:val="00A77F86"/>
    <w:rsid w:val="00A803D8"/>
    <w:rsid w:val="00A81E85"/>
    <w:rsid w:val="00A826E2"/>
    <w:rsid w:val="00A8332C"/>
    <w:rsid w:val="00A84AD3"/>
    <w:rsid w:val="00A851D5"/>
    <w:rsid w:val="00A854F1"/>
    <w:rsid w:val="00A85A36"/>
    <w:rsid w:val="00A85C1B"/>
    <w:rsid w:val="00A85D35"/>
    <w:rsid w:val="00A85F1D"/>
    <w:rsid w:val="00A86500"/>
    <w:rsid w:val="00A86BB6"/>
    <w:rsid w:val="00A87E7C"/>
    <w:rsid w:val="00A90705"/>
    <w:rsid w:val="00A91143"/>
    <w:rsid w:val="00A92645"/>
    <w:rsid w:val="00A932ED"/>
    <w:rsid w:val="00A933D8"/>
    <w:rsid w:val="00A9366D"/>
    <w:rsid w:val="00A93F80"/>
    <w:rsid w:val="00A93F9A"/>
    <w:rsid w:val="00A942C1"/>
    <w:rsid w:val="00A946E7"/>
    <w:rsid w:val="00A94C49"/>
    <w:rsid w:val="00A951BF"/>
    <w:rsid w:val="00A95CA6"/>
    <w:rsid w:val="00A96184"/>
    <w:rsid w:val="00A97A70"/>
    <w:rsid w:val="00A97DDD"/>
    <w:rsid w:val="00AA002B"/>
    <w:rsid w:val="00AA05CA"/>
    <w:rsid w:val="00AA0865"/>
    <w:rsid w:val="00AA088E"/>
    <w:rsid w:val="00AA0E4A"/>
    <w:rsid w:val="00AA0EFE"/>
    <w:rsid w:val="00AA1EE6"/>
    <w:rsid w:val="00AA242B"/>
    <w:rsid w:val="00AA31D2"/>
    <w:rsid w:val="00AA3B87"/>
    <w:rsid w:val="00AA6444"/>
    <w:rsid w:val="00AA6C6B"/>
    <w:rsid w:val="00AB04F9"/>
    <w:rsid w:val="00AB1383"/>
    <w:rsid w:val="00AB2E3C"/>
    <w:rsid w:val="00AB4019"/>
    <w:rsid w:val="00AB4635"/>
    <w:rsid w:val="00AB5A8E"/>
    <w:rsid w:val="00AB6801"/>
    <w:rsid w:val="00AB6976"/>
    <w:rsid w:val="00AB6B25"/>
    <w:rsid w:val="00AB76C5"/>
    <w:rsid w:val="00AB7854"/>
    <w:rsid w:val="00AB788A"/>
    <w:rsid w:val="00AB7B4B"/>
    <w:rsid w:val="00AC0180"/>
    <w:rsid w:val="00AC0854"/>
    <w:rsid w:val="00AC1F86"/>
    <w:rsid w:val="00AC2C6E"/>
    <w:rsid w:val="00AC34C6"/>
    <w:rsid w:val="00AC3EE1"/>
    <w:rsid w:val="00AC4DC2"/>
    <w:rsid w:val="00AC5062"/>
    <w:rsid w:val="00AC61E6"/>
    <w:rsid w:val="00AC734C"/>
    <w:rsid w:val="00AC7D50"/>
    <w:rsid w:val="00AD0E52"/>
    <w:rsid w:val="00AD1245"/>
    <w:rsid w:val="00AD1333"/>
    <w:rsid w:val="00AD1769"/>
    <w:rsid w:val="00AD1F47"/>
    <w:rsid w:val="00AD264C"/>
    <w:rsid w:val="00AD3059"/>
    <w:rsid w:val="00AD371B"/>
    <w:rsid w:val="00AD3E00"/>
    <w:rsid w:val="00AD480B"/>
    <w:rsid w:val="00AD5DC2"/>
    <w:rsid w:val="00AD795C"/>
    <w:rsid w:val="00AE0580"/>
    <w:rsid w:val="00AE09FE"/>
    <w:rsid w:val="00AE1596"/>
    <w:rsid w:val="00AE25D1"/>
    <w:rsid w:val="00AE368B"/>
    <w:rsid w:val="00AE4ED4"/>
    <w:rsid w:val="00AE587E"/>
    <w:rsid w:val="00AE5A55"/>
    <w:rsid w:val="00AE7912"/>
    <w:rsid w:val="00AE7AF8"/>
    <w:rsid w:val="00AF0DED"/>
    <w:rsid w:val="00AF3A7D"/>
    <w:rsid w:val="00AF3B64"/>
    <w:rsid w:val="00AF3BB3"/>
    <w:rsid w:val="00AF3F72"/>
    <w:rsid w:val="00AF5939"/>
    <w:rsid w:val="00AF6428"/>
    <w:rsid w:val="00AF6442"/>
    <w:rsid w:val="00AF689F"/>
    <w:rsid w:val="00AF6A89"/>
    <w:rsid w:val="00AF6DFE"/>
    <w:rsid w:val="00AF7263"/>
    <w:rsid w:val="00AF7686"/>
    <w:rsid w:val="00B00C78"/>
    <w:rsid w:val="00B0139D"/>
    <w:rsid w:val="00B038E8"/>
    <w:rsid w:val="00B0618B"/>
    <w:rsid w:val="00B063BE"/>
    <w:rsid w:val="00B06725"/>
    <w:rsid w:val="00B06A06"/>
    <w:rsid w:val="00B06AED"/>
    <w:rsid w:val="00B073E7"/>
    <w:rsid w:val="00B0769E"/>
    <w:rsid w:val="00B079E5"/>
    <w:rsid w:val="00B07DA0"/>
    <w:rsid w:val="00B10B15"/>
    <w:rsid w:val="00B114D7"/>
    <w:rsid w:val="00B13A5A"/>
    <w:rsid w:val="00B144F2"/>
    <w:rsid w:val="00B148E0"/>
    <w:rsid w:val="00B15164"/>
    <w:rsid w:val="00B15648"/>
    <w:rsid w:val="00B15B67"/>
    <w:rsid w:val="00B16081"/>
    <w:rsid w:val="00B162F4"/>
    <w:rsid w:val="00B171D4"/>
    <w:rsid w:val="00B17337"/>
    <w:rsid w:val="00B17EB3"/>
    <w:rsid w:val="00B20BC9"/>
    <w:rsid w:val="00B21210"/>
    <w:rsid w:val="00B21898"/>
    <w:rsid w:val="00B2387D"/>
    <w:rsid w:val="00B23EEE"/>
    <w:rsid w:val="00B253DF"/>
    <w:rsid w:val="00B2545A"/>
    <w:rsid w:val="00B25615"/>
    <w:rsid w:val="00B25C10"/>
    <w:rsid w:val="00B262D5"/>
    <w:rsid w:val="00B262F8"/>
    <w:rsid w:val="00B2664A"/>
    <w:rsid w:val="00B26EF7"/>
    <w:rsid w:val="00B27525"/>
    <w:rsid w:val="00B27E0C"/>
    <w:rsid w:val="00B318F7"/>
    <w:rsid w:val="00B3278F"/>
    <w:rsid w:val="00B32A4F"/>
    <w:rsid w:val="00B34E61"/>
    <w:rsid w:val="00B34EE0"/>
    <w:rsid w:val="00B3591A"/>
    <w:rsid w:val="00B35A7A"/>
    <w:rsid w:val="00B35DB8"/>
    <w:rsid w:val="00B36A8A"/>
    <w:rsid w:val="00B3736D"/>
    <w:rsid w:val="00B37499"/>
    <w:rsid w:val="00B4101B"/>
    <w:rsid w:val="00B4240D"/>
    <w:rsid w:val="00B42FAC"/>
    <w:rsid w:val="00B432F1"/>
    <w:rsid w:val="00B43B51"/>
    <w:rsid w:val="00B44FB3"/>
    <w:rsid w:val="00B450FB"/>
    <w:rsid w:val="00B4525F"/>
    <w:rsid w:val="00B50455"/>
    <w:rsid w:val="00B51EF1"/>
    <w:rsid w:val="00B5273F"/>
    <w:rsid w:val="00B52993"/>
    <w:rsid w:val="00B52E56"/>
    <w:rsid w:val="00B54696"/>
    <w:rsid w:val="00B5601D"/>
    <w:rsid w:val="00B56A13"/>
    <w:rsid w:val="00B57619"/>
    <w:rsid w:val="00B578F2"/>
    <w:rsid w:val="00B61B73"/>
    <w:rsid w:val="00B61F39"/>
    <w:rsid w:val="00B63515"/>
    <w:rsid w:val="00B639F8"/>
    <w:rsid w:val="00B63FEB"/>
    <w:rsid w:val="00B64823"/>
    <w:rsid w:val="00B67E78"/>
    <w:rsid w:val="00B67EBF"/>
    <w:rsid w:val="00B70478"/>
    <w:rsid w:val="00B705E8"/>
    <w:rsid w:val="00B70BEB"/>
    <w:rsid w:val="00B7364F"/>
    <w:rsid w:val="00B74192"/>
    <w:rsid w:val="00B744DA"/>
    <w:rsid w:val="00B745A9"/>
    <w:rsid w:val="00B74969"/>
    <w:rsid w:val="00B75C62"/>
    <w:rsid w:val="00B7646D"/>
    <w:rsid w:val="00B76902"/>
    <w:rsid w:val="00B770F9"/>
    <w:rsid w:val="00B77751"/>
    <w:rsid w:val="00B8007A"/>
    <w:rsid w:val="00B8077B"/>
    <w:rsid w:val="00B81196"/>
    <w:rsid w:val="00B811E2"/>
    <w:rsid w:val="00B8163C"/>
    <w:rsid w:val="00B81ACA"/>
    <w:rsid w:val="00B81ECB"/>
    <w:rsid w:val="00B82BE1"/>
    <w:rsid w:val="00B833AD"/>
    <w:rsid w:val="00B840D0"/>
    <w:rsid w:val="00B84D23"/>
    <w:rsid w:val="00B84DFF"/>
    <w:rsid w:val="00B84FAB"/>
    <w:rsid w:val="00B85017"/>
    <w:rsid w:val="00B868BF"/>
    <w:rsid w:val="00B86BD3"/>
    <w:rsid w:val="00B86C9A"/>
    <w:rsid w:val="00B86F2C"/>
    <w:rsid w:val="00B87D69"/>
    <w:rsid w:val="00B90CDA"/>
    <w:rsid w:val="00B92A98"/>
    <w:rsid w:val="00B92F60"/>
    <w:rsid w:val="00B9443F"/>
    <w:rsid w:val="00B945E8"/>
    <w:rsid w:val="00B945F1"/>
    <w:rsid w:val="00B94B59"/>
    <w:rsid w:val="00B951E6"/>
    <w:rsid w:val="00B95A07"/>
    <w:rsid w:val="00B96F38"/>
    <w:rsid w:val="00B97444"/>
    <w:rsid w:val="00BA040F"/>
    <w:rsid w:val="00BA092C"/>
    <w:rsid w:val="00BA1297"/>
    <w:rsid w:val="00BA163C"/>
    <w:rsid w:val="00BA1911"/>
    <w:rsid w:val="00BA2179"/>
    <w:rsid w:val="00BA24D2"/>
    <w:rsid w:val="00BA3937"/>
    <w:rsid w:val="00BA3A38"/>
    <w:rsid w:val="00BA4DD8"/>
    <w:rsid w:val="00BA50E4"/>
    <w:rsid w:val="00BA5339"/>
    <w:rsid w:val="00BA559F"/>
    <w:rsid w:val="00BA5F6E"/>
    <w:rsid w:val="00BA71A6"/>
    <w:rsid w:val="00BA7795"/>
    <w:rsid w:val="00BB1071"/>
    <w:rsid w:val="00BB1755"/>
    <w:rsid w:val="00BB1EE5"/>
    <w:rsid w:val="00BB319B"/>
    <w:rsid w:val="00BB3C45"/>
    <w:rsid w:val="00BB43EB"/>
    <w:rsid w:val="00BB4786"/>
    <w:rsid w:val="00BB47ED"/>
    <w:rsid w:val="00BB498B"/>
    <w:rsid w:val="00BB5689"/>
    <w:rsid w:val="00BB57BC"/>
    <w:rsid w:val="00BB6AC9"/>
    <w:rsid w:val="00BB6BA0"/>
    <w:rsid w:val="00BB7689"/>
    <w:rsid w:val="00BC02D2"/>
    <w:rsid w:val="00BC07C3"/>
    <w:rsid w:val="00BC0E73"/>
    <w:rsid w:val="00BC1A6A"/>
    <w:rsid w:val="00BC282B"/>
    <w:rsid w:val="00BC324D"/>
    <w:rsid w:val="00BC7683"/>
    <w:rsid w:val="00BC7BB3"/>
    <w:rsid w:val="00BC7D7D"/>
    <w:rsid w:val="00BD07D8"/>
    <w:rsid w:val="00BD1782"/>
    <w:rsid w:val="00BD2DB2"/>
    <w:rsid w:val="00BD2E3C"/>
    <w:rsid w:val="00BD3C36"/>
    <w:rsid w:val="00BD3E42"/>
    <w:rsid w:val="00BD42D7"/>
    <w:rsid w:val="00BD456E"/>
    <w:rsid w:val="00BD5032"/>
    <w:rsid w:val="00BD56F1"/>
    <w:rsid w:val="00BD578E"/>
    <w:rsid w:val="00BD64E7"/>
    <w:rsid w:val="00BD74B2"/>
    <w:rsid w:val="00BE00B6"/>
    <w:rsid w:val="00BE2DB6"/>
    <w:rsid w:val="00BE2FC1"/>
    <w:rsid w:val="00BE3C27"/>
    <w:rsid w:val="00BE3CF9"/>
    <w:rsid w:val="00BE3DD3"/>
    <w:rsid w:val="00BE4196"/>
    <w:rsid w:val="00BE5C11"/>
    <w:rsid w:val="00BE69ED"/>
    <w:rsid w:val="00BE774A"/>
    <w:rsid w:val="00BE77A4"/>
    <w:rsid w:val="00BE78D2"/>
    <w:rsid w:val="00BF0B32"/>
    <w:rsid w:val="00BF145A"/>
    <w:rsid w:val="00BF20AB"/>
    <w:rsid w:val="00BF2590"/>
    <w:rsid w:val="00BF2A8F"/>
    <w:rsid w:val="00BF358A"/>
    <w:rsid w:val="00BF36AF"/>
    <w:rsid w:val="00BF3B25"/>
    <w:rsid w:val="00BF412F"/>
    <w:rsid w:val="00BF6D76"/>
    <w:rsid w:val="00BF7590"/>
    <w:rsid w:val="00BF7691"/>
    <w:rsid w:val="00BF7B54"/>
    <w:rsid w:val="00C00226"/>
    <w:rsid w:val="00C00719"/>
    <w:rsid w:val="00C01273"/>
    <w:rsid w:val="00C013AB"/>
    <w:rsid w:val="00C01939"/>
    <w:rsid w:val="00C020E7"/>
    <w:rsid w:val="00C0297E"/>
    <w:rsid w:val="00C03740"/>
    <w:rsid w:val="00C03C2A"/>
    <w:rsid w:val="00C03D0E"/>
    <w:rsid w:val="00C03FEB"/>
    <w:rsid w:val="00C0495F"/>
    <w:rsid w:val="00C07595"/>
    <w:rsid w:val="00C075E1"/>
    <w:rsid w:val="00C077A0"/>
    <w:rsid w:val="00C11360"/>
    <w:rsid w:val="00C11C3C"/>
    <w:rsid w:val="00C11EB4"/>
    <w:rsid w:val="00C11ED1"/>
    <w:rsid w:val="00C13269"/>
    <w:rsid w:val="00C13435"/>
    <w:rsid w:val="00C137E7"/>
    <w:rsid w:val="00C149DC"/>
    <w:rsid w:val="00C16D70"/>
    <w:rsid w:val="00C179AB"/>
    <w:rsid w:val="00C17CEF"/>
    <w:rsid w:val="00C202E6"/>
    <w:rsid w:val="00C20D8F"/>
    <w:rsid w:val="00C24309"/>
    <w:rsid w:val="00C246D7"/>
    <w:rsid w:val="00C24878"/>
    <w:rsid w:val="00C250D4"/>
    <w:rsid w:val="00C255B4"/>
    <w:rsid w:val="00C25737"/>
    <w:rsid w:val="00C259CE"/>
    <w:rsid w:val="00C26D3C"/>
    <w:rsid w:val="00C27C58"/>
    <w:rsid w:val="00C31005"/>
    <w:rsid w:val="00C32BF2"/>
    <w:rsid w:val="00C340D5"/>
    <w:rsid w:val="00C3552E"/>
    <w:rsid w:val="00C37035"/>
    <w:rsid w:val="00C37C5A"/>
    <w:rsid w:val="00C405A6"/>
    <w:rsid w:val="00C40EBA"/>
    <w:rsid w:val="00C4333A"/>
    <w:rsid w:val="00C436B3"/>
    <w:rsid w:val="00C438F6"/>
    <w:rsid w:val="00C43BE3"/>
    <w:rsid w:val="00C43C23"/>
    <w:rsid w:val="00C43F0B"/>
    <w:rsid w:val="00C447B0"/>
    <w:rsid w:val="00C44C30"/>
    <w:rsid w:val="00C45D59"/>
    <w:rsid w:val="00C4699C"/>
    <w:rsid w:val="00C46F25"/>
    <w:rsid w:val="00C47FCE"/>
    <w:rsid w:val="00C50A83"/>
    <w:rsid w:val="00C50FCE"/>
    <w:rsid w:val="00C51598"/>
    <w:rsid w:val="00C51709"/>
    <w:rsid w:val="00C52A10"/>
    <w:rsid w:val="00C53676"/>
    <w:rsid w:val="00C53C57"/>
    <w:rsid w:val="00C53FA3"/>
    <w:rsid w:val="00C54191"/>
    <w:rsid w:val="00C550A2"/>
    <w:rsid w:val="00C56382"/>
    <w:rsid w:val="00C56AFB"/>
    <w:rsid w:val="00C56B08"/>
    <w:rsid w:val="00C575F3"/>
    <w:rsid w:val="00C575FE"/>
    <w:rsid w:val="00C60143"/>
    <w:rsid w:val="00C601E8"/>
    <w:rsid w:val="00C61827"/>
    <w:rsid w:val="00C62B8C"/>
    <w:rsid w:val="00C63496"/>
    <w:rsid w:val="00C63958"/>
    <w:rsid w:val="00C63DFB"/>
    <w:rsid w:val="00C64863"/>
    <w:rsid w:val="00C64FEA"/>
    <w:rsid w:val="00C6511B"/>
    <w:rsid w:val="00C66131"/>
    <w:rsid w:val="00C6709C"/>
    <w:rsid w:val="00C6725B"/>
    <w:rsid w:val="00C67493"/>
    <w:rsid w:val="00C6776A"/>
    <w:rsid w:val="00C67861"/>
    <w:rsid w:val="00C6794B"/>
    <w:rsid w:val="00C7057A"/>
    <w:rsid w:val="00C71739"/>
    <w:rsid w:val="00C71DBB"/>
    <w:rsid w:val="00C725BC"/>
    <w:rsid w:val="00C73DB7"/>
    <w:rsid w:val="00C74289"/>
    <w:rsid w:val="00C757A2"/>
    <w:rsid w:val="00C75DA7"/>
    <w:rsid w:val="00C766AF"/>
    <w:rsid w:val="00C76743"/>
    <w:rsid w:val="00C76BC7"/>
    <w:rsid w:val="00C770E3"/>
    <w:rsid w:val="00C801AE"/>
    <w:rsid w:val="00C80947"/>
    <w:rsid w:val="00C80DC2"/>
    <w:rsid w:val="00C8156B"/>
    <w:rsid w:val="00C818AC"/>
    <w:rsid w:val="00C821F5"/>
    <w:rsid w:val="00C828E7"/>
    <w:rsid w:val="00C83E7E"/>
    <w:rsid w:val="00C8489D"/>
    <w:rsid w:val="00C851B1"/>
    <w:rsid w:val="00C857C2"/>
    <w:rsid w:val="00C867AF"/>
    <w:rsid w:val="00C86EA7"/>
    <w:rsid w:val="00C8770F"/>
    <w:rsid w:val="00C879E4"/>
    <w:rsid w:val="00C90EA3"/>
    <w:rsid w:val="00C91581"/>
    <w:rsid w:val="00C9183B"/>
    <w:rsid w:val="00C9215A"/>
    <w:rsid w:val="00C922F2"/>
    <w:rsid w:val="00C9271F"/>
    <w:rsid w:val="00C935F7"/>
    <w:rsid w:val="00C93E70"/>
    <w:rsid w:val="00C94E42"/>
    <w:rsid w:val="00C969E5"/>
    <w:rsid w:val="00C96F74"/>
    <w:rsid w:val="00C97764"/>
    <w:rsid w:val="00C977D1"/>
    <w:rsid w:val="00CA0828"/>
    <w:rsid w:val="00CA0E86"/>
    <w:rsid w:val="00CA0EBF"/>
    <w:rsid w:val="00CA1C84"/>
    <w:rsid w:val="00CA2259"/>
    <w:rsid w:val="00CA3056"/>
    <w:rsid w:val="00CA3CD7"/>
    <w:rsid w:val="00CA4516"/>
    <w:rsid w:val="00CA482E"/>
    <w:rsid w:val="00CA4DC4"/>
    <w:rsid w:val="00CA4F55"/>
    <w:rsid w:val="00CA7CAF"/>
    <w:rsid w:val="00CB0C88"/>
    <w:rsid w:val="00CB14C7"/>
    <w:rsid w:val="00CB1743"/>
    <w:rsid w:val="00CB196A"/>
    <w:rsid w:val="00CB1F09"/>
    <w:rsid w:val="00CB2ECE"/>
    <w:rsid w:val="00CB3827"/>
    <w:rsid w:val="00CB4269"/>
    <w:rsid w:val="00CB47A3"/>
    <w:rsid w:val="00CB4951"/>
    <w:rsid w:val="00CB495A"/>
    <w:rsid w:val="00CB497C"/>
    <w:rsid w:val="00CB5039"/>
    <w:rsid w:val="00CB5AC4"/>
    <w:rsid w:val="00CB6108"/>
    <w:rsid w:val="00CB64C9"/>
    <w:rsid w:val="00CB705B"/>
    <w:rsid w:val="00CB781A"/>
    <w:rsid w:val="00CB7DF6"/>
    <w:rsid w:val="00CC188E"/>
    <w:rsid w:val="00CC35F7"/>
    <w:rsid w:val="00CC4EDF"/>
    <w:rsid w:val="00CC56F4"/>
    <w:rsid w:val="00CC5A00"/>
    <w:rsid w:val="00CC6C58"/>
    <w:rsid w:val="00CC71CB"/>
    <w:rsid w:val="00CD0504"/>
    <w:rsid w:val="00CD0D3A"/>
    <w:rsid w:val="00CD0F09"/>
    <w:rsid w:val="00CD19F1"/>
    <w:rsid w:val="00CD481F"/>
    <w:rsid w:val="00CD577B"/>
    <w:rsid w:val="00CD6C42"/>
    <w:rsid w:val="00CD757B"/>
    <w:rsid w:val="00CD7725"/>
    <w:rsid w:val="00CE01D2"/>
    <w:rsid w:val="00CE0847"/>
    <w:rsid w:val="00CE0B20"/>
    <w:rsid w:val="00CE198C"/>
    <w:rsid w:val="00CE2181"/>
    <w:rsid w:val="00CE24DE"/>
    <w:rsid w:val="00CE26BB"/>
    <w:rsid w:val="00CE296B"/>
    <w:rsid w:val="00CE3452"/>
    <w:rsid w:val="00CE377D"/>
    <w:rsid w:val="00CE4D2F"/>
    <w:rsid w:val="00CE4EF7"/>
    <w:rsid w:val="00CE5944"/>
    <w:rsid w:val="00CE677D"/>
    <w:rsid w:val="00CE6806"/>
    <w:rsid w:val="00CE6B5B"/>
    <w:rsid w:val="00CE7310"/>
    <w:rsid w:val="00CE7B05"/>
    <w:rsid w:val="00CF0079"/>
    <w:rsid w:val="00CF03CE"/>
    <w:rsid w:val="00CF05D7"/>
    <w:rsid w:val="00CF05F0"/>
    <w:rsid w:val="00CF0613"/>
    <w:rsid w:val="00CF0FBC"/>
    <w:rsid w:val="00CF1CA7"/>
    <w:rsid w:val="00CF2C98"/>
    <w:rsid w:val="00CF3576"/>
    <w:rsid w:val="00CF41F0"/>
    <w:rsid w:val="00CF4929"/>
    <w:rsid w:val="00CF55D6"/>
    <w:rsid w:val="00CF67D3"/>
    <w:rsid w:val="00CF7F62"/>
    <w:rsid w:val="00D02D31"/>
    <w:rsid w:val="00D03F4A"/>
    <w:rsid w:val="00D03FFB"/>
    <w:rsid w:val="00D0527F"/>
    <w:rsid w:val="00D0613D"/>
    <w:rsid w:val="00D06708"/>
    <w:rsid w:val="00D06E94"/>
    <w:rsid w:val="00D073AA"/>
    <w:rsid w:val="00D07858"/>
    <w:rsid w:val="00D07A4C"/>
    <w:rsid w:val="00D07D39"/>
    <w:rsid w:val="00D10188"/>
    <w:rsid w:val="00D102DA"/>
    <w:rsid w:val="00D105E0"/>
    <w:rsid w:val="00D12324"/>
    <w:rsid w:val="00D132D6"/>
    <w:rsid w:val="00D14460"/>
    <w:rsid w:val="00D15039"/>
    <w:rsid w:val="00D15B5D"/>
    <w:rsid w:val="00D15FA0"/>
    <w:rsid w:val="00D17509"/>
    <w:rsid w:val="00D175E2"/>
    <w:rsid w:val="00D17E4D"/>
    <w:rsid w:val="00D20B3D"/>
    <w:rsid w:val="00D20FDE"/>
    <w:rsid w:val="00D210C1"/>
    <w:rsid w:val="00D21D65"/>
    <w:rsid w:val="00D224F2"/>
    <w:rsid w:val="00D22875"/>
    <w:rsid w:val="00D23DED"/>
    <w:rsid w:val="00D246DB"/>
    <w:rsid w:val="00D248E7"/>
    <w:rsid w:val="00D24E27"/>
    <w:rsid w:val="00D25384"/>
    <w:rsid w:val="00D25A35"/>
    <w:rsid w:val="00D25D3A"/>
    <w:rsid w:val="00D25EAA"/>
    <w:rsid w:val="00D301AE"/>
    <w:rsid w:val="00D30339"/>
    <w:rsid w:val="00D30F11"/>
    <w:rsid w:val="00D3249B"/>
    <w:rsid w:val="00D32999"/>
    <w:rsid w:val="00D32F94"/>
    <w:rsid w:val="00D342FF"/>
    <w:rsid w:val="00D352D5"/>
    <w:rsid w:val="00D35A2B"/>
    <w:rsid w:val="00D408DA"/>
    <w:rsid w:val="00D40F43"/>
    <w:rsid w:val="00D4147E"/>
    <w:rsid w:val="00D432D8"/>
    <w:rsid w:val="00D43A2A"/>
    <w:rsid w:val="00D43B13"/>
    <w:rsid w:val="00D4408A"/>
    <w:rsid w:val="00D46CC2"/>
    <w:rsid w:val="00D472ED"/>
    <w:rsid w:val="00D47E9A"/>
    <w:rsid w:val="00D50717"/>
    <w:rsid w:val="00D50E80"/>
    <w:rsid w:val="00D50FF0"/>
    <w:rsid w:val="00D51967"/>
    <w:rsid w:val="00D5237F"/>
    <w:rsid w:val="00D53590"/>
    <w:rsid w:val="00D53F9B"/>
    <w:rsid w:val="00D541CD"/>
    <w:rsid w:val="00D54A38"/>
    <w:rsid w:val="00D55C87"/>
    <w:rsid w:val="00D571DE"/>
    <w:rsid w:val="00D57B72"/>
    <w:rsid w:val="00D60B04"/>
    <w:rsid w:val="00D63B67"/>
    <w:rsid w:val="00D6402B"/>
    <w:rsid w:val="00D64D9A"/>
    <w:rsid w:val="00D650C0"/>
    <w:rsid w:val="00D65539"/>
    <w:rsid w:val="00D65C9E"/>
    <w:rsid w:val="00D663A7"/>
    <w:rsid w:val="00D66DE0"/>
    <w:rsid w:val="00D66F6E"/>
    <w:rsid w:val="00D67028"/>
    <w:rsid w:val="00D67687"/>
    <w:rsid w:val="00D67FBE"/>
    <w:rsid w:val="00D67FFA"/>
    <w:rsid w:val="00D71F4B"/>
    <w:rsid w:val="00D74818"/>
    <w:rsid w:val="00D74D2B"/>
    <w:rsid w:val="00D750B1"/>
    <w:rsid w:val="00D751C7"/>
    <w:rsid w:val="00D754A6"/>
    <w:rsid w:val="00D75D89"/>
    <w:rsid w:val="00D76165"/>
    <w:rsid w:val="00D767C4"/>
    <w:rsid w:val="00D772CF"/>
    <w:rsid w:val="00D773C9"/>
    <w:rsid w:val="00D80368"/>
    <w:rsid w:val="00D8060C"/>
    <w:rsid w:val="00D80951"/>
    <w:rsid w:val="00D812D5"/>
    <w:rsid w:val="00D82AB3"/>
    <w:rsid w:val="00D83205"/>
    <w:rsid w:val="00D84010"/>
    <w:rsid w:val="00D8535A"/>
    <w:rsid w:val="00D864D6"/>
    <w:rsid w:val="00D8658A"/>
    <w:rsid w:val="00D86D55"/>
    <w:rsid w:val="00D87F67"/>
    <w:rsid w:val="00D908E5"/>
    <w:rsid w:val="00D90E6B"/>
    <w:rsid w:val="00D918F2"/>
    <w:rsid w:val="00D925C9"/>
    <w:rsid w:val="00D9367E"/>
    <w:rsid w:val="00D93EFD"/>
    <w:rsid w:val="00DA07F0"/>
    <w:rsid w:val="00DA0B3D"/>
    <w:rsid w:val="00DA2778"/>
    <w:rsid w:val="00DA2B4E"/>
    <w:rsid w:val="00DA2B50"/>
    <w:rsid w:val="00DA3063"/>
    <w:rsid w:val="00DA31A4"/>
    <w:rsid w:val="00DA3509"/>
    <w:rsid w:val="00DA4D99"/>
    <w:rsid w:val="00DA5FF2"/>
    <w:rsid w:val="00DA6B17"/>
    <w:rsid w:val="00DA6E47"/>
    <w:rsid w:val="00DA7EC0"/>
    <w:rsid w:val="00DB0121"/>
    <w:rsid w:val="00DB0336"/>
    <w:rsid w:val="00DB0E47"/>
    <w:rsid w:val="00DB0FEC"/>
    <w:rsid w:val="00DB1640"/>
    <w:rsid w:val="00DB1AB7"/>
    <w:rsid w:val="00DB2323"/>
    <w:rsid w:val="00DB29D1"/>
    <w:rsid w:val="00DB4525"/>
    <w:rsid w:val="00DB5F2E"/>
    <w:rsid w:val="00DB76A9"/>
    <w:rsid w:val="00DB782C"/>
    <w:rsid w:val="00DC14D7"/>
    <w:rsid w:val="00DC26B2"/>
    <w:rsid w:val="00DC2B85"/>
    <w:rsid w:val="00DC336B"/>
    <w:rsid w:val="00DC3760"/>
    <w:rsid w:val="00DC4F30"/>
    <w:rsid w:val="00DC5554"/>
    <w:rsid w:val="00DC5E56"/>
    <w:rsid w:val="00DC6480"/>
    <w:rsid w:val="00DC7535"/>
    <w:rsid w:val="00DC776C"/>
    <w:rsid w:val="00DC777A"/>
    <w:rsid w:val="00DC7E32"/>
    <w:rsid w:val="00DC7EC8"/>
    <w:rsid w:val="00DC7F52"/>
    <w:rsid w:val="00DD0061"/>
    <w:rsid w:val="00DD0088"/>
    <w:rsid w:val="00DD0757"/>
    <w:rsid w:val="00DD09D4"/>
    <w:rsid w:val="00DD0DD7"/>
    <w:rsid w:val="00DD2264"/>
    <w:rsid w:val="00DD2809"/>
    <w:rsid w:val="00DD4C26"/>
    <w:rsid w:val="00DD530A"/>
    <w:rsid w:val="00DD640D"/>
    <w:rsid w:val="00DE08D9"/>
    <w:rsid w:val="00DE0B3D"/>
    <w:rsid w:val="00DE0B77"/>
    <w:rsid w:val="00DE0F1D"/>
    <w:rsid w:val="00DE1C58"/>
    <w:rsid w:val="00DE269E"/>
    <w:rsid w:val="00DE26DA"/>
    <w:rsid w:val="00DE2DB9"/>
    <w:rsid w:val="00DE3983"/>
    <w:rsid w:val="00DE428B"/>
    <w:rsid w:val="00DE4B2D"/>
    <w:rsid w:val="00DE632A"/>
    <w:rsid w:val="00DE6413"/>
    <w:rsid w:val="00DE7BDE"/>
    <w:rsid w:val="00DF06D7"/>
    <w:rsid w:val="00DF08C8"/>
    <w:rsid w:val="00DF0A35"/>
    <w:rsid w:val="00DF1CDE"/>
    <w:rsid w:val="00DF1DF2"/>
    <w:rsid w:val="00DF27B3"/>
    <w:rsid w:val="00DF2EF6"/>
    <w:rsid w:val="00DF389B"/>
    <w:rsid w:val="00DF394B"/>
    <w:rsid w:val="00DF46DD"/>
    <w:rsid w:val="00DF4BB4"/>
    <w:rsid w:val="00DF6657"/>
    <w:rsid w:val="00DF66BE"/>
    <w:rsid w:val="00DF6F5D"/>
    <w:rsid w:val="00DF72B1"/>
    <w:rsid w:val="00DF748C"/>
    <w:rsid w:val="00DF748D"/>
    <w:rsid w:val="00E00E30"/>
    <w:rsid w:val="00E00FC5"/>
    <w:rsid w:val="00E02553"/>
    <w:rsid w:val="00E029FE"/>
    <w:rsid w:val="00E05307"/>
    <w:rsid w:val="00E0553B"/>
    <w:rsid w:val="00E05E2D"/>
    <w:rsid w:val="00E0603C"/>
    <w:rsid w:val="00E06EBE"/>
    <w:rsid w:val="00E1014A"/>
    <w:rsid w:val="00E10553"/>
    <w:rsid w:val="00E128FE"/>
    <w:rsid w:val="00E12968"/>
    <w:rsid w:val="00E12DA6"/>
    <w:rsid w:val="00E13B8C"/>
    <w:rsid w:val="00E13BCC"/>
    <w:rsid w:val="00E141D0"/>
    <w:rsid w:val="00E14919"/>
    <w:rsid w:val="00E14BAD"/>
    <w:rsid w:val="00E15595"/>
    <w:rsid w:val="00E1640B"/>
    <w:rsid w:val="00E1717C"/>
    <w:rsid w:val="00E17305"/>
    <w:rsid w:val="00E1734B"/>
    <w:rsid w:val="00E222A5"/>
    <w:rsid w:val="00E228A9"/>
    <w:rsid w:val="00E22B5C"/>
    <w:rsid w:val="00E23074"/>
    <w:rsid w:val="00E2319C"/>
    <w:rsid w:val="00E23353"/>
    <w:rsid w:val="00E23372"/>
    <w:rsid w:val="00E247F5"/>
    <w:rsid w:val="00E24C92"/>
    <w:rsid w:val="00E24F28"/>
    <w:rsid w:val="00E2673A"/>
    <w:rsid w:val="00E2684F"/>
    <w:rsid w:val="00E26E47"/>
    <w:rsid w:val="00E27482"/>
    <w:rsid w:val="00E3076F"/>
    <w:rsid w:val="00E30FA8"/>
    <w:rsid w:val="00E31C24"/>
    <w:rsid w:val="00E3268D"/>
    <w:rsid w:val="00E33C8D"/>
    <w:rsid w:val="00E33DD4"/>
    <w:rsid w:val="00E36F66"/>
    <w:rsid w:val="00E37BD4"/>
    <w:rsid w:val="00E402A7"/>
    <w:rsid w:val="00E40C3A"/>
    <w:rsid w:val="00E41084"/>
    <w:rsid w:val="00E41742"/>
    <w:rsid w:val="00E41818"/>
    <w:rsid w:val="00E423D6"/>
    <w:rsid w:val="00E4246A"/>
    <w:rsid w:val="00E424D7"/>
    <w:rsid w:val="00E425EA"/>
    <w:rsid w:val="00E443BC"/>
    <w:rsid w:val="00E47A42"/>
    <w:rsid w:val="00E5005C"/>
    <w:rsid w:val="00E50371"/>
    <w:rsid w:val="00E512C3"/>
    <w:rsid w:val="00E52410"/>
    <w:rsid w:val="00E53F59"/>
    <w:rsid w:val="00E546D7"/>
    <w:rsid w:val="00E54C92"/>
    <w:rsid w:val="00E55BC5"/>
    <w:rsid w:val="00E5607C"/>
    <w:rsid w:val="00E56525"/>
    <w:rsid w:val="00E56751"/>
    <w:rsid w:val="00E56B44"/>
    <w:rsid w:val="00E56B55"/>
    <w:rsid w:val="00E56D53"/>
    <w:rsid w:val="00E56D73"/>
    <w:rsid w:val="00E574E9"/>
    <w:rsid w:val="00E5799E"/>
    <w:rsid w:val="00E57DDD"/>
    <w:rsid w:val="00E608FB"/>
    <w:rsid w:val="00E60A41"/>
    <w:rsid w:val="00E60F7E"/>
    <w:rsid w:val="00E6196A"/>
    <w:rsid w:val="00E61C1B"/>
    <w:rsid w:val="00E63B5B"/>
    <w:rsid w:val="00E6437E"/>
    <w:rsid w:val="00E647AF"/>
    <w:rsid w:val="00E659E5"/>
    <w:rsid w:val="00E65D1B"/>
    <w:rsid w:val="00E65FD4"/>
    <w:rsid w:val="00E661C0"/>
    <w:rsid w:val="00E66833"/>
    <w:rsid w:val="00E66B26"/>
    <w:rsid w:val="00E66CDE"/>
    <w:rsid w:val="00E66ED5"/>
    <w:rsid w:val="00E66ED9"/>
    <w:rsid w:val="00E675B8"/>
    <w:rsid w:val="00E67788"/>
    <w:rsid w:val="00E71DC8"/>
    <w:rsid w:val="00E71EDB"/>
    <w:rsid w:val="00E72E27"/>
    <w:rsid w:val="00E75A8C"/>
    <w:rsid w:val="00E75D70"/>
    <w:rsid w:val="00E774C6"/>
    <w:rsid w:val="00E80D56"/>
    <w:rsid w:val="00E80E43"/>
    <w:rsid w:val="00E823DB"/>
    <w:rsid w:val="00E84635"/>
    <w:rsid w:val="00E857E3"/>
    <w:rsid w:val="00E85993"/>
    <w:rsid w:val="00E85E10"/>
    <w:rsid w:val="00E86CC1"/>
    <w:rsid w:val="00E90753"/>
    <w:rsid w:val="00E919AF"/>
    <w:rsid w:val="00E91A38"/>
    <w:rsid w:val="00E91E72"/>
    <w:rsid w:val="00E92A8F"/>
    <w:rsid w:val="00E92C09"/>
    <w:rsid w:val="00E93E09"/>
    <w:rsid w:val="00E93FBD"/>
    <w:rsid w:val="00E9494A"/>
    <w:rsid w:val="00E94BC7"/>
    <w:rsid w:val="00E94F70"/>
    <w:rsid w:val="00E96FAA"/>
    <w:rsid w:val="00E97976"/>
    <w:rsid w:val="00E97CCC"/>
    <w:rsid w:val="00E97D49"/>
    <w:rsid w:val="00E97E28"/>
    <w:rsid w:val="00EA136C"/>
    <w:rsid w:val="00EA1D75"/>
    <w:rsid w:val="00EA2408"/>
    <w:rsid w:val="00EA2FC1"/>
    <w:rsid w:val="00EA366C"/>
    <w:rsid w:val="00EA5AD2"/>
    <w:rsid w:val="00EA5D05"/>
    <w:rsid w:val="00EA6B2A"/>
    <w:rsid w:val="00EA7519"/>
    <w:rsid w:val="00EA7D15"/>
    <w:rsid w:val="00EA7D71"/>
    <w:rsid w:val="00EB045F"/>
    <w:rsid w:val="00EB1AF6"/>
    <w:rsid w:val="00EB2082"/>
    <w:rsid w:val="00EB21E9"/>
    <w:rsid w:val="00EB29A4"/>
    <w:rsid w:val="00EB33BA"/>
    <w:rsid w:val="00EB350D"/>
    <w:rsid w:val="00EB416D"/>
    <w:rsid w:val="00EB4378"/>
    <w:rsid w:val="00EB44D1"/>
    <w:rsid w:val="00EB55EF"/>
    <w:rsid w:val="00EB6511"/>
    <w:rsid w:val="00EB6B73"/>
    <w:rsid w:val="00EB7185"/>
    <w:rsid w:val="00EC3F96"/>
    <w:rsid w:val="00EC437A"/>
    <w:rsid w:val="00EC449D"/>
    <w:rsid w:val="00EC4869"/>
    <w:rsid w:val="00EC49A5"/>
    <w:rsid w:val="00EC6554"/>
    <w:rsid w:val="00EC7459"/>
    <w:rsid w:val="00EC7FDD"/>
    <w:rsid w:val="00ED0E95"/>
    <w:rsid w:val="00ED12A3"/>
    <w:rsid w:val="00ED1606"/>
    <w:rsid w:val="00ED16A6"/>
    <w:rsid w:val="00ED1A08"/>
    <w:rsid w:val="00ED1A21"/>
    <w:rsid w:val="00ED2E7D"/>
    <w:rsid w:val="00ED310E"/>
    <w:rsid w:val="00ED3CF5"/>
    <w:rsid w:val="00ED479C"/>
    <w:rsid w:val="00ED5E46"/>
    <w:rsid w:val="00ED60F1"/>
    <w:rsid w:val="00ED6298"/>
    <w:rsid w:val="00ED68AF"/>
    <w:rsid w:val="00ED6FE6"/>
    <w:rsid w:val="00ED7414"/>
    <w:rsid w:val="00ED7C08"/>
    <w:rsid w:val="00EE03E9"/>
    <w:rsid w:val="00EE065E"/>
    <w:rsid w:val="00EE1E8D"/>
    <w:rsid w:val="00EE229E"/>
    <w:rsid w:val="00EE627A"/>
    <w:rsid w:val="00EF0883"/>
    <w:rsid w:val="00EF0A80"/>
    <w:rsid w:val="00EF1AC7"/>
    <w:rsid w:val="00EF2994"/>
    <w:rsid w:val="00EF2B06"/>
    <w:rsid w:val="00EF3372"/>
    <w:rsid w:val="00EF565B"/>
    <w:rsid w:val="00EF5AA0"/>
    <w:rsid w:val="00EF7058"/>
    <w:rsid w:val="00F0019B"/>
    <w:rsid w:val="00F00B24"/>
    <w:rsid w:val="00F018B3"/>
    <w:rsid w:val="00F02342"/>
    <w:rsid w:val="00F027D2"/>
    <w:rsid w:val="00F02BB2"/>
    <w:rsid w:val="00F03010"/>
    <w:rsid w:val="00F03424"/>
    <w:rsid w:val="00F03481"/>
    <w:rsid w:val="00F0657B"/>
    <w:rsid w:val="00F069C1"/>
    <w:rsid w:val="00F0718D"/>
    <w:rsid w:val="00F071F0"/>
    <w:rsid w:val="00F0781E"/>
    <w:rsid w:val="00F07A07"/>
    <w:rsid w:val="00F10DC9"/>
    <w:rsid w:val="00F11974"/>
    <w:rsid w:val="00F11B7D"/>
    <w:rsid w:val="00F11FFE"/>
    <w:rsid w:val="00F13456"/>
    <w:rsid w:val="00F141F1"/>
    <w:rsid w:val="00F16104"/>
    <w:rsid w:val="00F16976"/>
    <w:rsid w:val="00F17931"/>
    <w:rsid w:val="00F17A86"/>
    <w:rsid w:val="00F203CA"/>
    <w:rsid w:val="00F21076"/>
    <w:rsid w:val="00F215DA"/>
    <w:rsid w:val="00F218C4"/>
    <w:rsid w:val="00F2215B"/>
    <w:rsid w:val="00F22783"/>
    <w:rsid w:val="00F22B13"/>
    <w:rsid w:val="00F258C4"/>
    <w:rsid w:val="00F25AB6"/>
    <w:rsid w:val="00F25F4E"/>
    <w:rsid w:val="00F269B8"/>
    <w:rsid w:val="00F2762C"/>
    <w:rsid w:val="00F2770E"/>
    <w:rsid w:val="00F27BC0"/>
    <w:rsid w:val="00F30A6D"/>
    <w:rsid w:val="00F30F7B"/>
    <w:rsid w:val="00F3175B"/>
    <w:rsid w:val="00F330FE"/>
    <w:rsid w:val="00F33F1C"/>
    <w:rsid w:val="00F34534"/>
    <w:rsid w:val="00F34A7E"/>
    <w:rsid w:val="00F34D4B"/>
    <w:rsid w:val="00F35311"/>
    <w:rsid w:val="00F3737F"/>
    <w:rsid w:val="00F379EC"/>
    <w:rsid w:val="00F40D14"/>
    <w:rsid w:val="00F431BB"/>
    <w:rsid w:val="00F4638C"/>
    <w:rsid w:val="00F4639D"/>
    <w:rsid w:val="00F46A91"/>
    <w:rsid w:val="00F46BEE"/>
    <w:rsid w:val="00F50805"/>
    <w:rsid w:val="00F50D3D"/>
    <w:rsid w:val="00F52944"/>
    <w:rsid w:val="00F52F92"/>
    <w:rsid w:val="00F53639"/>
    <w:rsid w:val="00F53974"/>
    <w:rsid w:val="00F53F2D"/>
    <w:rsid w:val="00F544DE"/>
    <w:rsid w:val="00F545C5"/>
    <w:rsid w:val="00F56784"/>
    <w:rsid w:val="00F56B18"/>
    <w:rsid w:val="00F57D91"/>
    <w:rsid w:val="00F61D01"/>
    <w:rsid w:val="00F642D8"/>
    <w:rsid w:val="00F644AB"/>
    <w:rsid w:val="00F64B4B"/>
    <w:rsid w:val="00F66496"/>
    <w:rsid w:val="00F726C2"/>
    <w:rsid w:val="00F7301D"/>
    <w:rsid w:val="00F73264"/>
    <w:rsid w:val="00F74F85"/>
    <w:rsid w:val="00F7575E"/>
    <w:rsid w:val="00F759BD"/>
    <w:rsid w:val="00F778A5"/>
    <w:rsid w:val="00F77B4B"/>
    <w:rsid w:val="00F80085"/>
    <w:rsid w:val="00F80297"/>
    <w:rsid w:val="00F810A4"/>
    <w:rsid w:val="00F810C8"/>
    <w:rsid w:val="00F81D19"/>
    <w:rsid w:val="00F823D7"/>
    <w:rsid w:val="00F82D30"/>
    <w:rsid w:val="00F834B6"/>
    <w:rsid w:val="00F8378D"/>
    <w:rsid w:val="00F8397C"/>
    <w:rsid w:val="00F8618B"/>
    <w:rsid w:val="00F86AD3"/>
    <w:rsid w:val="00F87A8F"/>
    <w:rsid w:val="00F90BF2"/>
    <w:rsid w:val="00F91854"/>
    <w:rsid w:val="00F9446E"/>
    <w:rsid w:val="00F95001"/>
    <w:rsid w:val="00F95326"/>
    <w:rsid w:val="00F95ECD"/>
    <w:rsid w:val="00F96807"/>
    <w:rsid w:val="00F968DC"/>
    <w:rsid w:val="00F96A69"/>
    <w:rsid w:val="00F9774D"/>
    <w:rsid w:val="00F97B25"/>
    <w:rsid w:val="00FA2AED"/>
    <w:rsid w:val="00FA3598"/>
    <w:rsid w:val="00FA37E8"/>
    <w:rsid w:val="00FA3846"/>
    <w:rsid w:val="00FA4FDF"/>
    <w:rsid w:val="00FA56C7"/>
    <w:rsid w:val="00FA5EAD"/>
    <w:rsid w:val="00FA7BF4"/>
    <w:rsid w:val="00FB15E3"/>
    <w:rsid w:val="00FB1F21"/>
    <w:rsid w:val="00FB223B"/>
    <w:rsid w:val="00FB433A"/>
    <w:rsid w:val="00FB6FDC"/>
    <w:rsid w:val="00FB7F3F"/>
    <w:rsid w:val="00FC01E1"/>
    <w:rsid w:val="00FC04FF"/>
    <w:rsid w:val="00FC1A14"/>
    <w:rsid w:val="00FC1A95"/>
    <w:rsid w:val="00FC1B54"/>
    <w:rsid w:val="00FC388F"/>
    <w:rsid w:val="00FC4C4E"/>
    <w:rsid w:val="00FC6E4E"/>
    <w:rsid w:val="00FC6F5A"/>
    <w:rsid w:val="00FC753F"/>
    <w:rsid w:val="00FC767E"/>
    <w:rsid w:val="00FC7B8E"/>
    <w:rsid w:val="00FC7F62"/>
    <w:rsid w:val="00FD0849"/>
    <w:rsid w:val="00FD1904"/>
    <w:rsid w:val="00FD2CFA"/>
    <w:rsid w:val="00FD4B24"/>
    <w:rsid w:val="00FD625F"/>
    <w:rsid w:val="00FD6653"/>
    <w:rsid w:val="00FD78B5"/>
    <w:rsid w:val="00FE20A1"/>
    <w:rsid w:val="00FE20E5"/>
    <w:rsid w:val="00FE2D7B"/>
    <w:rsid w:val="00FE5659"/>
    <w:rsid w:val="00FE56AE"/>
    <w:rsid w:val="00FE5E23"/>
    <w:rsid w:val="00FE652B"/>
    <w:rsid w:val="00FF11A2"/>
    <w:rsid w:val="00FF12A9"/>
    <w:rsid w:val="00FF2AA6"/>
    <w:rsid w:val="00FF2B49"/>
    <w:rsid w:val="00FF3E7F"/>
    <w:rsid w:val="00FF44F4"/>
    <w:rsid w:val="00FF51C8"/>
    <w:rsid w:val="00FF7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F80"/>
    <w:rPr>
      <w:szCs w:val="24"/>
      <w:lang w:val="en-GB"/>
    </w:rPr>
  </w:style>
  <w:style w:type="paragraph" w:styleId="Heading1">
    <w:name w:val="heading 1"/>
    <w:basedOn w:val="Normal"/>
    <w:next w:val="Normal"/>
    <w:qFormat/>
    <w:pPr>
      <w:keepNext/>
      <w:outlineLvl w:val="0"/>
    </w:pPr>
    <w:rPr>
      <w:b/>
      <w:bCs/>
      <w:sz w:val="24"/>
      <w:u w:val="single"/>
    </w:rPr>
  </w:style>
  <w:style w:type="paragraph" w:styleId="Heading2">
    <w:name w:val="heading 2"/>
    <w:basedOn w:val="Normal"/>
    <w:next w:val="Normal"/>
    <w:link w:val="Heading2Char"/>
    <w:unhideWhenUsed/>
    <w:qFormat/>
    <w:rsid w:val="008258B4"/>
    <w:pPr>
      <w:keepNext/>
      <w:keepLines/>
      <w:spacing w:before="200"/>
      <w:outlineLvl w:val="1"/>
    </w:pPr>
    <w:rPr>
      <w:rFonts w:ascii="Cambria" w:eastAsia="MS Gothic"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link w:val="BodyText2Char"/>
    <w:uiPriority w:val="99"/>
    <w:pPr>
      <w:spacing w:line="360" w:lineRule="auto"/>
    </w:pPr>
    <w:rPr>
      <w:sz w:val="24"/>
      <w:szCs w:val="20"/>
    </w:rPr>
  </w:style>
  <w:style w:type="paragraph" w:styleId="BalloonText">
    <w:name w:val="Balloon Text"/>
    <w:basedOn w:val="Normal"/>
    <w:semiHidden/>
    <w:rsid w:val="009C1BFC"/>
    <w:rPr>
      <w:rFonts w:ascii="Tahoma" w:hAnsi="Tahoma" w:cs="Tahoma"/>
      <w:sz w:val="16"/>
      <w:szCs w:val="16"/>
    </w:rPr>
  </w:style>
  <w:style w:type="character" w:styleId="CommentReference">
    <w:name w:val="annotation reference"/>
    <w:semiHidden/>
    <w:rsid w:val="009C1BFC"/>
    <w:rPr>
      <w:sz w:val="16"/>
      <w:szCs w:val="16"/>
    </w:rPr>
  </w:style>
  <w:style w:type="paragraph" w:styleId="CommentText">
    <w:name w:val="annotation text"/>
    <w:basedOn w:val="Normal"/>
    <w:link w:val="CommentTextChar"/>
    <w:semiHidden/>
    <w:rsid w:val="009C1BFC"/>
    <w:rPr>
      <w:szCs w:val="20"/>
    </w:rPr>
  </w:style>
  <w:style w:type="paragraph" w:styleId="CommentSubject">
    <w:name w:val="annotation subject"/>
    <w:basedOn w:val="CommentText"/>
    <w:next w:val="CommentText"/>
    <w:semiHidden/>
    <w:rsid w:val="009C1BFC"/>
    <w:rPr>
      <w:b/>
      <w:bCs/>
    </w:rPr>
  </w:style>
  <w:style w:type="character" w:customStyle="1" w:styleId="BodyText2Char">
    <w:name w:val="Body Text 2 Char"/>
    <w:link w:val="BodyText2"/>
    <w:uiPriority w:val="99"/>
    <w:rsid w:val="008D26E8"/>
    <w:rPr>
      <w:sz w:val="24"/>
      <w:lang w:val="en-US" w:eastAsia="en-US" w:bidi="ar-SA"/>
    </w:rPr>
  </w:style>
  <w:style w:type="character" w:styleId="FollowedHyperlink">
    <w:name w:val="FollowedHyperlink"/>
    <w:rsid w:val="00D93EFD"/>
    <w:rPr>
      <w:color w:val="606420"/>
      <w:u w:val="single"/>
    </w:rPr>
  </w:style>
  <w:style w:type="paragraph" w:styleId="ListParagraph">
    <w:name w:val="List Paragraph"/>
    <w:basedOn w:val="Normal"/>
    <w:uiPriority w:val="34"/>
    <w:qFormat/>
    <w:rsid w:val="00E56D73"/>
    <w:pPr>
      <w:ind w:left="720"/>
    </w:pPr>
  </w:style>
  <w:style w:type="character" w:customStyle="1" w:styleId="boldblack">
    <w:name w:val="bold black"/>
    <w:rsid w:val="00724F9B"/>
    <w:rPr>
      <w:rFonts w:ascii="HelveticaNeueLTPro-BdEx" w:hAnsi="HelveticaNeueLTPro-BdEx" w:hint="default"/>
      <w:b/>
      <w:bCs w:val="0"/>
      <w:color w:val="000000"/>
    </w:rPr>
  </w:style>
  <w:style w:type="paragraph" w:customStyle="1" w:styleId="Default">
    <w:name w:val="Default"/>
    <w:rsid w:val="00765F06"/>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A47A70"/>
    <w:rPr>
      <w:szCs w:val="24"/>
      <w:lang w:val="en-GB"/>
    </w:rPr>
  </w:style>
  <w:style w:type="paragraph" w:styleId="NormalWeb">
    <w:name w:val="Normal (Web)"/>
    <w:basedOn w:val="Normal"/>
    <w:uiPriority w:val="99"/>
    <w:unhideWhenUsed/>
    <w:rsid w:val="00E94BC7"/>
    <w:pPr>
      <w:spacing w:before="100" w:beforeAutospacing="1" w:after="100" w:afterAutospacing="1"/>
    </w:pPr>
    <w:rPr>
      <w:sz w:val="24"/>
      <w:lang w:eastAsia="en-GB"/>
    </w:rPr>
  </w:style>
  <w:style w:type="paragraph" w:styleId="PlainText">
    <w:name w:val="Plain Text"/>
    <w:basedOn w:val="Normal"/>
    <w:link w:val="PlainTextChar"/>
    <w:uiPriority w:val="99"/>
    <w:rsid w:val="004304C4"/>
    <w:rPr>
      <w:rFonts w:ascii="Courier New" w:hAnsi="Courier New" w:cs="Courier New"/>
      <w:szCs w:val="20"/>
    </w:rPr>
  </w:style>
  <w:style w:type="character" w:customStyle="1" w:styleId="PlainTextChar">
    <w:name w:val="Plain Text Char"/>
    <w:link w:val="PlainText"/>
    <w:uiPriority w:val="99"/>
    <w:rsid w:val="004304C4"/>
    <w:rPr>
      <w:rFonts w:ascii="Courier New" w:hAnsi="Courier New" w:cs="Courier New"/>
      <w:lang w:eastAsia="en-US"/>
    </w:rPr>
  </w:style>
  <w:style w:type="table" w:styleId="TableGrid">
    <w:name w:val="Table Grid"/>
    <w:basedOn w:val="TableNormal"/>
    <w:rsid w:val="00B43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8C6D0D"/>
    <w:rPr>
      <w:szCs w:val="24"/>
      <w:lang w:val="en-GB" w:eastAsia="en-US"/>
    </w:rPr>
  </w:style>
  <w:style w:type="character" w:customStyle="1" w:styleId="CommentTextChar">
    <w:name w:val="Comment Text Char"/>
    <w:link w:val="CommentText"/>
    <w:semiHidden/>
    <w:rsid w:val="00E23353"/>
    <w:rPr>
      <w:lang w:eastAsia="en-US"/>
    </w:rPr>
  </w:style>
  <w:style w:type="paragraph" w:styleId="NoSpacing">
    <w:name w:val="No Spacing"/>
    <w:qFormat/>
    <w:rsid w:val="00FB15E3"/>
    <w:rPr>
      <w:szCs w:val="24"/>
    </w:rPr>
  </w:style>
  <w:style w:type="character" w:styleId="Strong">
    <w:name w:val="Strong"/>
    <w:uiPriority w:val="22"/>
    <w:qFormat/>
    <w:rsid w:val="003A7C73"/>
    <w:rPr>
      <w:b/>
      <w:bCs/>
    </w:rPr>
  </w:style>
  <w:style w:type="character" w:customStyle="1" w:styleId="apple-converted-space">
    <w:name w:val="apple-converted-space"/>
    <w:basedOn w:val="DefaultParagraphFont"/>
    <w:rsid w:val="00F00B24"/>
  </w:style>
  <w:style w:type="character" w:customStyle="1" w:styleId="Heading2Char">
    <w:name w:val="Heading 2 Char"/>
    <w:link w:val="Heading2"/>
    <w:rsid w:val="008258B4"/>
    <w:rPr>
      <w:rFonts w:ascii="Cambria" w:eastAsia="MS Gothic" w:hAnsi="Cambria" w:cs="Times New Roman"/>
      <w:b/>
      <w:bCs/>
      <w:color w:val="4F81BD"/>
      <w:sz w:val="26"/>
      <w:szCs w:val="26"/>
      <w:lang w:eastAsia="en-US"/>
    </w:rPr>
  </w:style>
  <w:style w:type="character" w:styleId="Emphasis">
    <w:name w:val="Emphasis"/>
    <w:uiPriority w:val="20"/>
    <w:qFormat/>
    <w:rsid w:val="005A3F4B"/>
    <w:rPr>
      <w:i/>
      <w:iCs/>
    </w:rPr>
  </w:style>
  <w:style w:type="character" w:customStyle="1" w:styleId="ft">
    <w:name w:val="ft"/>
    <w:basedOn w:val="DefaultParagraphFont"/>
    <w:rsid w:val="00E222A5"/>
  </w:style>
  <w:style w:type="character" w:customStyle="1" w:styleId="notranslate">
    <w:name w:val="notranslate"/>
    <w:rsid w:val="00CD7725"/>
  </w:style>
  <w:style w:type="paragraph" w:customStyle="1" w:styleId="TONY">
    <w:name w:val="TONY"/>
    <w:basedOn w:val="Normal"/>
    <w:rsid w:val="00073BBB"/>
    <w:rPr>
      <w:rFonts w:ascii="Arial" w:hAnsi="Arial"/>
      <w:color w:val="000000"/>
      <w:sz w:val="28"/>
      <w:szCs w:val="22"/>
    </w:rPr>
  </w:style>
  <w:style w:type="paragraph" w:customStyle="1" w:styleId="RightHand">
    <w:name w:val="Right Hand"/>
    <w:basedOn w:val="Normal"/>
    <w:rsid w:val="00B262D5"/>
    <w:pPr>
      <w:spacing w:line="360" w:lineRule="atLeast"/>
      <w:ind w:left="2160" w:right="18"/>
    </w:pPr>
    <w:rPr>
      <w:rFonts w:ascii="Arial" w:hAnsi="Arial"/>
      <w:color w:val="000000"/>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F80"/>
    <w:rPr>
      <w:szCs w:val="24"/>
      <w:lang w:val="en-GB"/>
    </w:rPr>
  </w:style>
  <w:style w:type="paragraph" w:styleId="Heading1">
    <w:name w:val="heading 1"/>
    <w:basedOn w:val="Normal"/>
    <w:next w:val="Normal"/>
    <w:qFormat/>
    <w:pPr>
      <w:keepNext/>
      <w:outlineLvl w:val="0"/>
    </w:pPr>
    <w:rPr>
      <w:b/>
      <w:bCs/>
      <w:sz w:val="24"/>
      <w:u w:val="single"/>
    </w:rPr>
  </w:style>
  <w:style w:type="paragraph" w:styleId="Heading2">
    <w:name w:val="heading 2"/>
    <w:basedOn w:val="Normal"/>
    <w:next w:val="Normal"/>
    <w:link w:val="Heading2Char"/>
    <w:unhideWhenUsed/>
    <w:qFormat/>
    <w:rsid w:val="008258B4"/>
    <w:pPr>
      <w:keepNext/>
      <w:keepLines/>
      <w:spacing w:before="200"/>
      <w:outlineLvl w:val="1"/>
    </w:pPr>
    <w:rPr>
      <w:rFonts w:ascii="Cambria" w:eastAsia="MS Gothic"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link w:val="BodyText2Char"/>
    <w:uiPriority w:val="99"/>
    <w:pPr>
      <w:spacing w:line="360" w:lineRule="auto"/>
    </w:pPr>
    <w:rPr>
      <w:sz w:val="24"/>
      <w:szCs w:val="20"/>
    </w:rPr>
  </w:style>
  <w:style w:type="paragraph" w:styleId="BalloonText">
    <w:name w:val="Balloon Text"/>
    <w:basedOn w:val="Normal"/>
    <w:semiHidden/>
    <w:rsid w:val="009C1BFC"/>
    <w:rPr>
      <w:rFonts w:ascii="Tahoma" w:hAnsi="Tahoma" w:cs="Tahoma"/>
      <w:sz w:val="16"/>
      <w:szCs w:val="16"/>
    </w:rPr>
  </w:style>
  <w:style w:type="character" w:styleId="CommentReference">
    <w:name w:val="annotation reference"/>
    <w:semiHidden/>
    <w:rsid w:val="009C1BFC"/>
    <w:rPr>
      <w:sz w:val="16"/>
      <w:szCs w:val="16"/>
    </w:rPr>
  </w:style>
  <w:style w:type="paragraph" w:styleId="CommentText">
    <w:name w:val="annotation text"/>
    <w:basedOn w:val="Normal"/>
    <w:link w:val="CommentTextChar"/>
    <w:semiHidden/>
    <w:rsid w:val="009C1BFC"/>
    <w:rPr>
      <w:szCs w:val="20"/>
    </w:rPr>
  </w:style>
  <w:style w:type="paragraph" w:styleId="CommentSubject">
    <w:name w:val="annotation subject"/>
    <w:basedOn w:val="CommentText"/>
    <w:next w:val="CommentText"/>
    <w:semiHidden/>
    <w:rsid w:val="009C1BFC"/>
    <w:rPr>
      <w:b/>
      <w:bCs/>
    </w:rPr>
  </w:style>
  <w:style w:type="character" w:customStyle="1" w:styleId="BodyText2Char">
    <w:name w:val="Body Text 2 Char"/>
    <w:link w:val="BodyText2"/>
    <w:uiPriority w:val="99"/>
    <w:rsid w:val="008D26E8"/>
    <w:rPr>
      <w:sz w:val="24"/>
      <w:lang w:val="en-US" w:eastAsia="en-US" w:bidi="ar-SA"/>
    </w:rPr>
  </w:style>
  <w:style w:type="character" w:styleId="FollowedHyperlink">
    <w:name w:val="FollowedHyperlink"/>
    <w:rsid w:val="00D93EFD"/>
    <w:rPr>
      <w:color w:val="606420"/>
      <w:u w:val="single"/>
    </w:rPr>
  </w:style>
  <w:style w:type="paragraph" w:styleId="ListParagraph">
    <w:name w:val="List Paragraph"/>
    <w:basedOn w:val="Normal"/>
    <w:uiPriority w:val="34"/>
    <w:qFormat/>
    <w:rsid w:val="00E56D73"/>
    <w:pPr>
      <w:ind w:left="720"/>
    </w:pPr>
  </w:style>
  <w:style w:type="character" w:customStyle="1" w:styleId="boldblack">
    <w:name w:val="bold black"/>
    <w:rsid w:val="00724F9B"/>
    <w:rPr>
      <w:rFonts w:ascii="HelveticaNeueLTPro-BdEx" w:hAnsi="HelveticaNeueLTPro-BdEx" w:hint="default"/>
      <w:b/>
      <w:bCs w:val="0"/>
      <w:color w:val="000000"/>
    </w:rPr>
  </w:style>
  <w:style w:type="paragraph" w:customStyle="1" w:styleId="Default">
    <w:name w:val="Default"/>
    <w:rsid w:val="00765F06"/>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A47A70"/>
    <w:rPr>
      <w:szCs w:val="24"/>
      <w:lang w:val="en-GB"/>
    </w:rPr>
  </w:style>
  <w:style w:type="paragraph" w:styleId="NormalWeb">
    <w:name w:val="Normal (Web)"/>
    <w:basedOn w:val="Normal"/>
    <w:uiPriority w:val="99"/>
    <w:unhideWhenUsed/>
    <w:rsid w:val="00E94BC7"/>
    <w:pPr>
      <w:spacing w:before="100" w:beforeAutospacing="1" w:after="100" w:afterAutospacing="1"/>
    </w:pPr>
    <w:rPr>
      <w:sz w:val="24"/>
      <w:lang w:eastAsia="en-GB"/>
    </w:rPr>
  </w:style>
  <w:style w:type="paragraph" w:styleId="PlainText">
    <w:name w:val="Plain Text"/>
    <w:basedOn w:val="Normal"/>
    <w:link w:val="PlainTextChar"/>
    <w:uiPriority w:val="99"/>
    <w:rsid w:val="004304C4"/>
    <w:rPr>
      <w:rFonts w:ascii="Courier New" w:hAnsi="Courier New" w:cs="Courier New"/>
      <w:szCs w:val="20"/>
    </w:rPr>
  </w:style>
  <w:style w:type="character" w:customStyle="1" w:styleId="PlainTextChar">
    <w:name w:val="Plain Text Char"/>
    <w:link w:val="PlainText"/>
    <w:uiPriority w:val="99"/>
    <w:rsid w:val="004304C4"/>
    <w:rPr>
      <w:rFonts w:ascii="Courier New" w:hAnsi="Courier New" w:cs="Courier New"/>
      <w:lang w:eastAsia="en-US"/>
    </w:rPr>
  </w:style>
  <w:style w:type="table" w:styleId="TableGrid">
    <w:name w:val="Table Grid"/>
    <w:basedOn w:val="TableNormal"/>
    <w:rsid w:val="00B43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8C6D0D"/>
    <w:rPr>
      <w:szCs w:val="24"/>
      <w:lang w:val="en-GB" w:eastAsia="en-US"/>
    </w:rPr>
  </w:style>
  <w:style w:type="character" w:customStyle="1" w:styleId="CommentTextChar">
    <w:name w:val="Comment Text Char"/>
    <w:link w:val="CommentText"/>
    <w:semiHidden/>
    <w:rsid w:val="00E23353"/>
    <w:rPr>
      <w:lang w:eastAsia="en-US"/>
    </w:rPr>
  </w:style>
  <w:style w:type="paragraph" w:styleId="NoSpacing">
    <w:name w:val="No Spacing"/>
    <w:qFormat/>
    <w:rsid w:val="00FB15E3"/>
    <w:rPr>
      <w:szCs w:val="24"/>
    </w:rPr>
  </w:style>
  <w:style w:type="character" w:styleId="Strong">
    <w:name w:val="Strong"/>
    <w:uiPriority w:val="22"/>
    <w:qFormat/>
    <w:rsid w:val="003A7C73"/>
    <w:rPr>
      <w:b/>
      <w:bCs/>
    </w:rPr>
  </w:style>
  <w:style w:type="character" w:customStyle="1" w:styleId="apple-converted-space">
    <w:name w:val="apple-converted-space"/>
    <w:basedOn w:val="DefaultParagraphFont"/>
    <w:rsid w:val="00F00B24"/>
  </w:style>
  <w:style w:type="character" w:customStyle="1" w:styleId="Heading2Char">
    <w:name w:val="Heading 2 Char"/>
    <w:link w:val="Heading2"/>
    <w:rsid w:val="008258B4"/>
    <w:rPr>
      <w:rFonts w:ascii="Cambria" w:eastAsia="MS Gothic" w:hAnsi="Cambria" w:cs="Times New Roman"/>
      <w:b/>
      <w:bCs/>
      <w:color w:val="4F81BD"/>
      <w:sz w:val="26"/>
      <w:szCs w:val="26"/>
      <w:lang w:eastAsia="en-US"/>
    </w:rPr>
  </w:style>
  <w:style w:type="character" w:styleId="Emphasis">
    <w:name w:val="Emphasis"/>
    <w:uiPriority w:val="20"/>
    <w:qFormat/>
    <w:rsid w:val="005A3F4B"/>
    <w:rPr>
      <w:i/>
      <w:iCs/>
    </w:rPr>
  </w:style>
  <w:style w:type="character" w:customStyle="1" w:styleId="ft">
    <w:name w:val="ft"/>
    <w:basedOn w:val="DefaultParagraphFont"/>
    <w:rsid w:val="00E222A5"/>
  </w:style>
  <w:style w:type="character" w:customStyle="1" w:styleId="notranslate">
    <w:name w:val="notranslate"/>
    <w:rsid w:val="00CD7725"/>
  </w:style>
  <w:style w:type="paragraph" w:customStyle="1" w:styleId="TONY">
    <w:name w:val="TONY"/>
    <w:basedOn w:val="Normal"/>
    <w:rsid w:val="00073BBB"/>
    <w:rPr>
      <w:rFonts w:ascii="Arial" w:hAnsi="Arial"/>
      <w:color w:val="000000"/>
      <w:sz w:val="28"/>
      <w:szCs w:val="22"/>
    </w:rPr>
  </w:style>
  <w:style w:type="paragraph" w:customStyle="1" w:styleId="RightHand">
    <w:name w:val="Right Hand"/>
    <w:basedOn w:val="Normal"/>
    <w:rsid w:val="00B262D5"/>
    <w:pPr>
      <w:spacing w:line="360" w:lineRule="atLeast"/>
      <w:ind w:left="2160" w:right="18"/>
    </w:pPr>
    <w:rPr>
      <w:rFonts w:ascii="Arial" w:hAnsi="Arial"/>
      <w:color w:val="00000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473">
      <w:bodyDiv w:val="1"/>
      <w:marLeft w:val="0"/>
      <w:marRight w:val="0"/>
      <w:marTop w:val="0"/>
      <w:marBottom w:val="0"/>
      <w:divBdr>
        <w:top w:val="none" w:sz="0" w:space="0" w:color="auto"/>
        <w:left w:val="none" w:sz="0" w:space="0" w:color="auto"/>
        <w:bottom w:val="none" w:sz="0" w:space="0" w:color="auto"/>
        <w:right w:val="none" w:sz="0" w:space="0" w:color="auto"/>
      </w:divBdr>
      <w:divsChild>
        <w:div w:id="511141078">
          <w:marLeft w:val="0"/>
          <w:marRight w:val="0"/>
          <w:marTop w:val="0"/>
          <w:marBottom w:val="0"/>
          <w:divBdr>
            <w:top w:val="none" w:sz="0" w:space="0" w:color="auto"/>
            <w:left w:val="none" w:sz="0" w:space="0" w:color="auto"/>
            <w:bottom w:val="none" w:sz="0" w:space="0" w:color="auto"/>
            <w:right w:val="none" w:sz="0" w:space="0" w:color="auto"/>
          </w:divBdr>
          <w:divsChild>
            <w:div w:id="101805518">
              <w:marLeft w:val="0"/>
              <w:marRight w:val="0"/>
              <w:marTop w:val="780"/>
              <w:marBottom w:val="0"/>
              <w:divBdr>
                <w:top w:val="none" w:sz="0" w:space="0" w:color="auto"/>
                <w:left w:val="none" w:sz="0" w:space="0" w:color="auto"/>
                <w:bottom w:val="none" w:sz="0" w:space="0" w:color="auto"/>
                <w:right w:val="none" w:sz="0" w:space="0" w:color="auto"/>
              </w:divBdr>
              <w:divsChild>
                <w:div w:id="2009823074">
                  <w:marLeft w:val="0"/>
                  <w:marRight w:val="0"/>
                  <w:marTop w:val="0"/>
                  <w:marBottom w:val="0"/>
                  <w:divBdr>
                    <w:top w:val="none" w:sz="0" w:space="0" w:color="auto"/>
                    <w:left w:val="none" w:sz="0" w:space="0" w:color="auto"/>
                    <w:bottom w:val="none" w:sz="0" w:space="0" w:color="auto"/>
                    <w:right w:val="none" w:sz="0" w:space="0" w:color="auto"/>
                  </w:divBdr>
                  <w:divsChild>
                    <w:div w:id="225848349">
                      <w:marLeft w:val="0"/>
                      <w:marRight w:val="0"/>
                      <w:marTop w:val="0"/>
                      <w:marBottom w:val="0"/>
                      <w:divBdr>
                        <w:top w:val="none" w:sz="0" w:space="0" w:color="auto"/>
                        <w:left w:val="none" w:sz="0" w:space="0" w:color="auto"/>
                        <w:bottom w:val="none" w:sz="0" w:space="0" w:color="auto"/>
                        <w:right w:val="none" w:sz="0" w:space="0" w:color="auto"/>
                      </w:divBdr>
                      <w:divsChild>
                        <w:div w:id="870874241">
                          <w:marLeft w:val="0"/>
                          <w:marRight w:val="0"/>
                          <w:marTop w:val="225"/>
                          <w:marBottom w:val="225"/>
                          <w:divBdr>
                            <w:top w:val="none" w:sz="0" w:space="0" w:color="auto"/>
                            <w:left w:val="none" w:sz="0" w:space="0" w:color="auto"/>
                            <w:bottom w:val="none" w:sz="0" w:space="0" w:color="auto"/>
                            <w:right w:val="none" w:sz="0" w:space="0" w:color="auto"/>
                          </w:divBdr>
                          <w:divsChild>
                            <w:div w:id="127626012">
                              <w:marLeft w:val="0"/>
                              <w:marRight w:val="0"/>
                              <w:marTop w:val="0"/>
                              <w:marBottom w:val="0"/>
                              <w:divBdr>
                                <w:top w:val="none" w:sz="0" w:space="0" w:color="auto"/>
                                <w:left w:val="none" w:sz="0" w:space="0" w:color="auto"/>
                                <w:bottom w:val="none" w:sz="0" w:space="0" w:color="auto"/>
                                <w:right w:val="none" w:sz="0" w:space="0" w:color="auto"/>
                              </w:divBdr>
                              <w:divsChild>
                                <w:div w:id="85311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92110">
      <w:bodyDiv w:val="1"/>
      <w:marLeft w:val="0"/>
      <w:marRight w:val="0"/>
      <w:marTop w:val="0"/>
      <w:marBottom w:val="0"/>
      <w:divBdr>
        <w:top w:val="none" w:sz="0" w:space="0" w:color="auto"/>
        <w:left w:val="none" w:sz="0" w:space="0" w:color="auto"/>
        <w:bottom w:val="none" w:sz="0" w:space="0" w:color="auto"/>
        <w:right w:val="none" w:sz="0" w:space="0" w:color="auto"/>
      </w:divBdr>
    </w:div>
    <w:div w:id="83259913">
      <w:bodyDiv w:val="1"/>
      <w:marLeft w:val="0"/>
      <w:marRight w:val="0"/>
      <w:marTop w:val="0"/>
      <w:marBottom w:val="0"/>
      <w:divBdr>
        <w:top w:val="none" w:sz="0" w:space="0" w:color="auto"/>
        <w:left w:val="none" w:sz="0" w:space="0" w:color="auto"/>
        <w:bottom w:val="none" w:sz="0" w:space="0" w:color="auto"/>
        <w:right w:val="none" w:sz="0" w:space="0" w:color="auto"/>
      </w:divBdr>
    </w:div>
    <w:div w:id="166986221">
      <w:bodyDiv w:val="1"/>
      <w:marLeft w:val="0"/>
      <w:marRight w:val="0"/>
      <w:marTop w:val="0"/>
      <w:marBottom w:val="0"/>
      <w:divBdr>
        <w:top w:val="none" w:sz="0" w:space="0" w:color="auto"/>
        <w:left w:val="none" w:sz="0" w:space="0" w:color="auto"/>
        <w:bottom w:val="none" w:sz="0" w:space="0" w:color="auto"/>
        <w:right w:val="none" w:sz="0" w:space="0" w:color="auto"/>
      </w:divBdr>
    </w:div>
    <w:div w:id="320234058">
      <w:bodyDiv w:val="1"/>
      <w:marLeft w:val="0"/>
      <w:marRight w:val="0"/>
      <w:marTop w:val="0"/>
      <w:marBottom w:val="0"/>
      <w:divBdr>
        <w:top w:val="none" w:sz="0" w:space="0" w:color="auto"/>
        <w:left w:val="none" w:sz="0" w:space="0" w:color="auto"/>
        <w:bottom w:val="none" w:sz="0" w:space="0" w:color="auto"/>
        <w:right w:val="none" w:sz="0" w:space="0" w:color="auto"/>
      </w:divBdr>
    </w:div>
    <w:div w:id="431974777">
      <w:bodyDiv w:val="1"/>
      <w:marLeft w:val="0"/>
      <w:marRight w:val="0"/>
      <w:marTop w:val="0"/>
      <w:marBottom w:val="0"/>
      <w:divBdr>
        <w:top w:val="none" w:sz="0" w:space="0" w:color="auto"/>
        <w:left w:val="none" w:sz="0" w:space="0" w:color="auto"/>
        <w:bottom w:val="none" w:sz="0" w:space="0" w:color="auto"/>
        <w:right w:val="none" w:sz="0" w:space="0" w:color="auto"/>
      </w:divBdr>
    </w:div>
    <w:div w:id="500782655">
      <w:bodyDiv w:val="1"/>
      <w:marLeft w:val="0"/>
      <w:marRight w:val="0"/>
      <w:marTop w:val="0"/>
      <w:marBottom w:val="0"/>
      <w:divBdr>
        <w:top w:val="none" w:sz="0" w:space="0" w:color="auto"/>
        <w:left w:val="none" w:sz="0" w:space="0" w:color="auto"/>
        <w:bottom w:val="none" w:sz="0" w:space="0" w:color="auto"/>
        <w:right w:val="none" w:sz="0" w:space="0" w:color="auto"/>
      </w:divBdr>
    </w:div>
    <w:div w:id="559218918">
      <w:bodyDiv w:val="1"/>
      <w:marLeft w:val="0"/>
      <w:marRight w:val="0"/>
      <w:marTop w:val="0"/>
      <w:marBottom w:val="0"/>
      <w:divBdr>
        <w:top w:val="none" w:sz="0" w:space="0" w:color="auto"/>
        <w:left w:val="none" w:sz="0" w:space="0" w:color="auto"/>
        <w:bottom w:val="none" w:sz="0" w:space="0" w:color="auto"/>
        <w:right w:val="none" w:sz="0" w:space="0" w:color="auto"/>
      </w:divBdr>
    </w:div>
    <w:div w:id="660237110">
      <w:bodyDiv w:val="1"/>
      <w:marLeft w:val="0"/>
      <w:marRight w:val="0"/>
      <w:marTop w:val="0"/>
      <w:marBottom w:val="0"/>
      <w:divBdr>
        <w:top w:val="none" w:sz="0" w:space="0" w:color="auto"/>
        <w:left w:val="none" w:sz="0" w:space="0" w:color="auto"/>
        <w:bottom w:val="none" w:sz="0" w:space="0" w:color="auto"/>
        <w:right w:val="none" w:sz="0" w:space="0" w:color="auto"/>
      </w:divBdr>
    </w:div>
    <w:div w:id="676425792">
      <w:bodyDiv w:val="1"/>
      <w:marLeft w:val="0"/>
      <w:marRight w:val="0"/>
      <w:marTop w:val="0"/>
      <w:marBottom w:val="0"/>
      <w:divBdr>
        <w:top w:val="none" w:sz="0" w:space="0" w:color="auto"/>
        <w:left w:val="none" w:sz="0" w:space="0" w:color="auto"/>
        <w:bottom w:val="none" w:sz="0" w:space="0" w:color="auto"/>
        <w:right w:val="none" w:sz="0" w:space="0" w:color="auto"/>
      </w:divBdr>
    </w:div>
    <w:div w:id="711342489">
      <w:bodyDiv w:val="1"/>
      <w:marLeft w:val="0"/>
      <w:marRight w:val="0"/>
      <w:marTop w:val="0"/>
      <w:marBottom w:val="0"/>
      <w:divBdr>
        <w:top w:val="none" w:sz="0" w:space="0" w:color="auto"/>
        <w:left w:val="none" w:sz="0" w:space="0" w:color="auto"/>
        <w:bottom w:val="none" w:sz="0" w:space="0" w:color="auto"/>
        <w:right w:val="none" w:sz="0" w:space="0" w:color="auto"/>
      </w:divBdr>
      <w:divsChild>
        <w:div w:id="1580481171">
          <w:marLeft w:val="1166"/>
          <w:marRight w:val="0"/>
          <w:marTop w:val="0"/>
          <w:marBottom w:val="120"/>
          <w:divBdr>
            <w:top w:val="none" w:sz="0" w:space="0" w:color="auto"/>
            <w:left w:val="none" w:sz="0" w:space="0" w:color="auto"/>
            <w:bottom w:val="none" w:sz="0" w:space="0" w:color="auto"/>
            <w:right w:val="none" w:sz="0" w:space="0" w:color="auto"/>
          </w:divBdr>
        </w:div>
      </w:divsChild>
    </w:div>
    <w:div w:id="753359304">
      <w:bodyDiv w:val="1"/>
      <w:marLeft w:val="0"/>
      <w:marRight w:val="0"/>
      <w:marTop w:val="0"/>
      <w:marBottom w:val="0"/>
      <w:divBdr>
        <w:top w:val="none" w:sz="0" w:space="0" w:color="auto"/>
        <w:left w:val="none" w:sz="0" w:space="0" w:color="auto"/>
        <w:bottom w:val="none" w:sz="0" w:space="0" w:color="auto"/>
        <w:right w:val="none" w:sz="0" w:space="0" w:color="auto"/>
      </w:divBdr>
    </w:div>
    <w:div w:id="1029144061">
      <w:bodyDiv w:val="1"/>
      <w:marLeft w:val="0"/>
      <w:marRight w:val="0"/>
      <w:marTop w:val="0"/>
      <w:marBottom w:val="0"/>
      <w:divBdr>
        <w:top w:val="none" w:sz="0" w:space="0" w:color="auto"/>
        <w:left w:val="none" w:sz="0" w:space="0" w:color="auto"/>
        <w:bottom w:val="none" w:sz="0" w:space="0" w:color="auto"/>
        <w:right w:val="none" w:sz="0" w:space="0" w:color="auto"/>
      </w:divBdr>
    </w:div>
    <w:div w:id="1088111305">
      <w:bodyDiv w:val="1"/>
      <w:marLeft w:val="0"/>
      <w:marRight w:val="0"/>
      <w:marTop w:val="0"/>
      <w:marBottom w:val="0"/>
      <w:divBdr>
        <w:top w:val="none" w:sz="0" w:space="0" w:color="auto"/>
        <w:left w:val="none" w:sz="0" w:space="0" w:color="auto"/>
        <w:bottom w:val="none" w:sz="0" w:space="0" w:color="auto"/>
        <w:right w:val="none" w:sz="0" w:space="0" w:color="auto"/>
      </w:divBdr>
    </w:div>
    <w:div w:id="1151753040">
      <w:bodyDiv w:val="1"/>
      <w:marLeft w:val="0"/>
      <w:marRight w:val="0"/>
      <w:marTop w:val="0"/>
      <w:marBottom w:val="0"/>
      <w:divBdr>
        <w:top w:val="none" w:sz="0" w:space="0" w:color="auto"/>
        <w:left w:val="none" w:sz="0" w:space="0" w:color="auto"/>
        <w:bottom w:val="none" w:sz="0" w:space="0" w:color="auto"/>
        <w:right w:val="none" w:sz="0" w:space="0" w:color="auto"/>
      </w:divBdr>
      <w:divsChild>
        <w:div w:id="23217345">
          <w:marLeft w:val="0"/>
          <w:marRight w:val="0"/>
          <w:marTop w:val="0"/>
          <w:marBottom w:val="0"/>
          <w:divBdr>
            <w:top w:val="none" w:sz="0" w:space="0" w:color="auto"/>
            <w:left w:val="none" w:sz="0" w:space="0" w:color="auto"/>
            <w:bottom w:val="none" w:sz="0" w:space="0" w:color="auto"/>
            <w:right w:val="none" w:sz="0" w:space="0" w:color="auto"/>
          </w:divBdr>
        </w:div>
        <w:div w:id="1260288035">
          <w:marLeft w:val="0"/>
          <w:marRight w:val="0"/>
          <w:marTop w:val="0"/>
          <w:marBottom w:val="0"/>
          <w:divBdr>
            <w:top w:val="none" w:sz="0" w:space="0" w:color="auto"/>
            <w:left w:val="none" w:sz="0" w:space="0" w:color="auto"/>
            <w:bottom w:val="none" w:sz="0" w:space="0" w:color="auto"/>
            <w:right w:val="none" w:sz="0" w:space="0" w:color="auto"/>
          </w:divBdr>
        </w:div>
        <w:div w:id="2016228269">
          <w:marLeft w:val="0"/>
          <w:marRight w:val="0"/>
          <w:marTop w:val="0"/>
          <w:marBottom w:val="0"/>
          <w:divBdr>
            <w:top w:val="none" w:sz="0" w:space="0" w:color="auto"/>
            <w:left w:val="none" w:sz="0" w:space="0" w:color="auto"/>
            <w:bottom w:val="none" w:sz="0" w:space="0" w:color="auto"/>
            <w:right w:val="none" w:sz="0" w:space="0" w:color="auto"/>
          </w:divBdr>
        </w:div>
      </w:divsChild>
    </w:div>
    <w:div w:id="1241526545">
      <w:bodyDiv w:val="1"/>
      <w:marLeft w:val="0"/>
      <w:marRight w:val="0"/>
      <w:marTop w:val="0"/>
      <w:marBottom w:val="0"/>
      <w:divBdr>
        <w:top w:val="none" w:sz="0" w:space="0" w:color="auto"/>
        <w:left w:val="none" w:sz="0" w:space="0" w:color="auto"/>
        <w:bottom w:val="none" w:sz="0" w:space="0" w:color="auto"/>
        <w:right w:val="none" w:sz="0" w:space="0" w:color="auto"/>
      </w:divBdr>
    </w:div>
    <w:div w:id="1261572445">
      <w:bodyDiv w:val="1"/>
      <w:marLeft w:val="0"/>
      <w:marRight w:val="0"/>
      <w:marTop w:val="0"/>
      <w:marBottom w:val="0"/>
      <w:divBdr>
        <w:top w:val="none" w:sz="0" w:space="0" w:color="auto"/>
        <w:left w:val="none" w:sz="0" w:space="0" w:color="auto"/>
        <w:bottom w:val="none" w:sz="0" w:space="0" w:color="auto"/>
        <w:right w:val="none" w:sz="0" w:space="0" w:color="auto"/>
      </w:divBdr>
    </w:div>
    <w:div w:id="1266229428">
      <w:bodyDiv w:val="1"/>
      <w:marLeft w:val="0"/>
      <w:marRight w:val="0"/>
      <w:marTop w:val="0"/>
      <w:marBottom w:val="0"/>
      <w:divBdr>
        <w:top w:val="none" w:sz="0" w:space="0" w:color="auto"/>
        <w:left w:val="none" w:sz="0" w:space="0" w:color="auto"/>
        <w:bottom w:val="none" w:sz="0" w:space="0" w:color="auto"/>
        <w:right w:val="none" w:sz="0" w:space="0" w:color="auto"/>
      </w:divBdr>
    </w:div>
    <w:div w:id="1289123275">
      <w:bodyDiv w:val="1"/>
      <w:marLeft w:val="0"/>
      <w:marRight w:val="0"/>
      <w:marTop w:val="0"/>
      <w:marBottom w:val="0"/>
      <w:divBdr>
        <w:top w:val="none" w:sz="0" w:space="0" w:color="auto"/>
        <w:left w:val="none" w:sz="0" w:space="0" w:color="auto"/>
        <w:bottom w:val="none" w:sz="0" w:space="0" w:color="auto"/>
        <w:right w:val="none" w:sz="0" w:space="0" w:color="auto"/>
      </w:divBdr>
    </w:div>
    <w:div w:id="1391921613">
      <w:bodyDiv w:val="1"/>
      <w:marLeft w:val="0"/>
      <w:marRight w:val="0"/>
      <w:marTop w:val="0"/>
      <w:marBottom w:val="0"/>
      <w:divBdr>
        <w:top w:val="none" w:sz="0" w:space="0" w:color="auto"/>
        <w:left w:val="none" w:sz="0" w:space="0" w:color="auto"/>
        <w:bottom w:val="none" w:sz="0" w:space="0" w:color="auto"/>
        <w:right w:val="none" w:sz="0" w:space="0" w:color="auto"/>
      </w:divBdr>
    </w:div>
    <w:div w:id="1402218998">
      <w:bodyDiv w:val="1"/>
      <w:marLeft w:val="0"/>
      <w:marRight w:val="0"/>
      <w:marTop w:val="0"/>
      <w:marBottom w:val="0"/>
      <w:divBdr>
        <w:top w:val="none" w:sz="0" w:space="0" w:color="auto"/>
        <w:left w:val="none" w:sz="0" w:space="0" w:color="auto"/>
        <w:bottom w:val="none" w:sz="0" w:space="0" w:color="auto"/>
        <w:right w:val="none" w:sz="0" w:space="0" w:color="auto"/>
      </w:divBdr>
    </w:div>
    <w:div w:id="1431974996">
      <w:bodyDiv w:val="1"/>
      <w:marLeft w:val="0"/>
      <w:marRight w:val="0"/>
      <w:marTop w:val="0"/>
      <w:marBottom w:val="0"/>
      <w:divBdr>
        <w:top w:val="none" w:sz="0" w:space="0" w:color="auto"/>
        <w:left w:val="none" w:sz="0" w:space="0" w:color="auto"/>
        <w:bottom w:val="none" w:sz="0" w:space="0" w:color="auto"/>
        <w:right w:val="none" w:sz="0" w:space="0" w:color="auto"/>
      </w:divBdr>
      <w:divsChild>
        <w:div w:id="734936351">
          <w:marLeft w:val="0"/>
          <w:marRight w:val="0"/>
          <w:marTop w:val="0"/>
          <w:marBottom w:val="0"/>
          <w:divBdr>
            <w:top w:val="none" w:sz="0" w:space="0" w:color="auto"/>
            <w:left w:val="none" w:sz="0" w:space="0" w:color="auto"/>
            <w:bottom w:val="none" w:sz="0" w:space="0" w:color="auto"/>
            <w:right w:val="none" w:sz="0" w:space="0" w:color="auto"/>
          </w:divBdr>
          <w:divsChild>
            <w:div w:id="1996251621">
              <w:marLeft w:val="0"/>
              <w:marRight w:val="0"/>
              <w:marTop w:val="780"/>
              <w:marBottom w:val="0"/>
              <w:divBdr>
                <w:top w:val="none" w:sz="0" w:space="0" w:color="auto"/>
                <w:left w:val="none" w:sz="0" w:space="0" w:color="auto"/>
                <w:bottom w:val="none" w:sz="0" w:space="0" w:color="auto"/>
                <w:right w:val="none" w:sz="0" w:space="0" w:color="auto"/>
              </w:divBdr>
              <w:divsChild>
                <w:div w:id="68581247">
                  <w:marLeft w:val="0"/>
                  <w:marRight w:val="0"/>
                  <w:marTop w:val="0"/>
                  <w:marBottom w:val="0"/>
                  <w:divBdr>
                    <w:top w:val="none" w:sz="0" w:space="0" w:color="auto"/>
                    <w:left w:val="none" w:sz="0" w:space="0" w:color="auto"/>
                    <w:bottom w:val="none" w:sz="0" w:space="0" w:color="auto"/>
                    <w:right w:val="none" w:sz="0" w:space="0" w:color="auto"/>
                  </w:divBdr>
                  <w:divsChild>
                    <w:div w:id="1454520004">
                      <w:marLeft w:val="0"/>
                      <w:marRight w:val="0"/>
                      <w:marTop w:val="0"/>
                      <w:marBottom w:val="0"/>
                      <w:divBdr>
                        <w:top w:val="none" w:sz="0" w:space="0" w:color="auto"/>
                        <w:left w:val="none" w:sz="0" w:space="0" w:color="auto"/>
                        <w:bottom w:val="none" w:sz="0" w:space="0" w:color="auto"/>
                        <w:right w:val="none" w:sz="0" w:space="0" w:color="auto"/>
                      </w:divBdr>
                      <w:divsChild>
                        <w:div w:id="248316293">
                          <w:marLeft w:val="0"/>
                          <w:marRight w:val="0"/>
                          <w:marTop w:val="225"/>
                          <w:marBottom w:val="225"/>
                          <w:divBdr>
                            <w:top w:val="none" w:sz="0" w:space="0" w:color="auto"/>
                            <w:left w:val="none" w:sz="0" w:space="0" w:color="auto"/>
                            <w:bottom w:val="none" w:sz="0" w:space="0" w:color="auto"/>
                            <w:right w:val="none" w:sz="0" w:space="0" w:color="auto"/>
                          </w:divBdr>
                          <w:divsChild>
                            <w:div w:id="91899415">
                              <w:marLeft w:val="0"/>
                              <w:marRight w:val="0"/>
                              <w:marTop w:val="0"/>
                              <w:marBottom w:val="0"/>
                              <w:divBdr>
                                <w:top w:val="none" w:sz="0" w:space="0" w:color="auto"/>
                                <w:left w:val="none" w:sz="0" w:space="0" w:color="auto"/>
                                <w:bottom w:val="none" w:sz="0" w:space="0" w:color="auto"/>
                                <w:right w:val="none" w:sz="0" w:space="0" w:color="auto"/>
                              </w:divBdr>
                              <w:divsChild>
                                <w:div w:id="36760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62037">
      <w:bodyDiv w:val="1"/>
      <w:marLeft w:val="0"/>
      <w:marRight w:val="0"/>
      <w:marTop w:val="0"/>
      <w:marBottom w:val="0"/>
      <w:divBdr>
        <w:top w:val="none" w:sz="0" w:space="0" w:color="auto"/>
        <w:left w:val="none" w:sz="0" w:space="0" w:color="auto"/>
        <w:bottom w:val="none" w:sz="0" w:space="0" w:color="auto"/>
        <w:right w:val="none" w:sz="0" w:space="0" w:color="auto"/>
      </w:divBdr>
      <w:divsChild>
        <w:div w:id="1523520199">
          <w:marLeft w:val="0"/>
          <w:marRight w:val="0"/>
          <w:marTop w:val="0"/>
          <w:marBottom w:val="0"/>
          <w:divBdr>
            <w:top w:val="none" w:sz="0" w:space="0" w:color="auto"/>
            <w:left w:val="none" w:sz="0" w:space="0" w:color="auto"/>
            <w:bottom w:val="none" w:sz="0" w:space="0" w:color="auto"/>
            <w:right w:val="none" w:sz="0" w:space="0" w:color="auto"/>
          </w:divBdr>
          <w:divsChild>
            <w:div w:id="807475961">
              <w:marLeft w:val="0"/>
              <w:marRight w:val="0"/>
              <w:marTop w:val="780"/>
              <w:marBottom w:val="0"/>
              <w:divBdr>
                <w:top w:val="none" w:sz="0" w:space="0" w:color="auto"/>
                <w:left w:val="none" w:sz="0" w:space="0" w:color="auto"/>
                <w:bottom w:val="none" w:sz="0" w:space="0" w:color="auto"/>
                <w:right w:val="none" w:sz="0" w:space="0" w:color="auto"/>
              </w:divBdr>
              <w:divsChild>
                <w:div w:id="565259672">
                  <w:marLeft w:val="0"/>
                  <w:marRight w:val="0"/>
                  <w:marTop w:val="0"/>
                  <w:marBottom w:val="0"/>
                  <w:divBdr>
                    <w:top w:val="none" w:sz="0" w:space="0" w:color="auto"/>
                    <w:left w:val="none" w:sz="0" w:space="0" w:color="auto"/>
                    <w:bottom w:val="none" w:sz="0" w:space="0" w:color="auto"/>
                    <w:right w:val="none" w:sz="0" w:space="0" w:color="auto"/>
                  </w:divBdr>
                  <w:divsChild>
                    <w:div w:id="1773935986">
                      <w:marLeft w:val="0"/>
                      <w:marRight w:val="0"/>
                      <w:marTop w:val="0"/>
                      <w:marBottom w:val="0"/>
                      <w:divBdr>
                        <w:top w:val="none" w:sz="0" w:space="0" w:color="auto"/>
                        <w:left w:val="none" w:sz="0" w:space="0" w:color="auto"/>
                        <w:bottom w:val="none" w:sz="0" w:space="0" w:color="auto"/>
                        <w:right w:val="none" w:sz="0" w:space="0" w:color="auto"/>
                      </w:divBdr>
                      <w:divsChild>
                        <w:div w:id="558323320">
                          <w:marLeft w:val="0"/>
                          <w:marRight w:val="0"/>
                          <w:marTop w:val="225"/>
                          <w:marBottom w:val="225"/>
                          <w:divBdr>
                            <w:top w:val="none" w:sz="0" w:space="0" w:color="auto"/>
                            <w:left w:val="none" w:sz="0" w:space="0" w:color="auto"/>
                            <w:bottom w:val="none" w:sz="0" w:space="0" w:color="auto"/>
                            <w:right w:val="none" w:sz="0" w:space="0" w:color="auto"/>
                          </w:divBdr>
                          <w:divsChild>
                            <w:div w:id="534661463">
                              <w:marLeft w:val="0"/>
                              <w:marRight w:val="0"/>
                              <w:marTop w:val="0"/>
                              <w:marBottom w:val="0"/>
                              <w:divBdr>
                                <w:top w:val="none" w:sz="0" w:space="0" w:color="auto"/>
                                <w:left w:val="none" w:sz="0" w:space="0" w:color="auto"/>
                                <w:bottom w:val="none" w:sz="0" w:space="0" w:color="auto"/>
                                <w:right w:val="none" w:sz="0" w:space="0" w:color="auto"/>
                              </w:divBdr>
                              <w:divsChild>
                                <w:div w:id="181760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738446">
      <w:bodyDiv w:val="1"/>
      <w:marLeft w:val="0"/>
      <w:marRight w:val="0"/>
      <w:marTop w:val="0"/>
      <w:marBottom w:val="0"/>
      <w:divBdr>
        <w:top w:val="none" w:sz="0" w:space="0" w:color="auto"/>
        <w:left w:val="none" w:sz="0" w:space="0" w:color="auto"/>
        <w:bottom w:val="none" w:sz="0" w:space="0" w:color="auto"/>
        <w:right w:val="none" w:sz="0" w:space="0" w:color="auto"/>
      </w:divBdr>
    </w:div>
    <w:div w:id="1738236777">
      <w:bodyDiv w:val="1"/>
      <w:marLeft w:val="0"/>
      <w:marRight w:val="0"/>
      <w:marTop w:val="0"/>
      <w:marBottom w:val="0"/>
      <w:divBdr>
        <w:top w:val="none" w:sz="0" w:space="0" w:color="auto"/>
        <w:left w:val="none" w:sz="0" w:space="0" w:color="auto"/>
        <w:bottom w:val="none" w:sz="0" w:space="0" w:color="auto"/>
        <w:right w:val="none" w:sz="0" w:space="0" w:color="auto"/>
      </w:divBdr>
    </w:div>
    <w:div w:id="1825201382">
      <w:bodyDiv w:val="1"/>
      <w:marLeft w:val="0"/>
      <w:marRight w:val="0"/>
      <w:marTop w:val="0"/>
      <w:marBottom w:val="0"/>
      <w:divBdr>
        <w:top w:val="none" w:sz="0" w:space="0" w:color="auto"/>
        <w:left w:val="none" w:sz="0" w:space="0" w:color="auto"/>
        <w:bottom w:val="none" w:sz="0" w:space="0" w:color="auto"/>
        <w:right w:val="none" w:sz="0" w:space="0" w:color="auto"/>
      </w:divBdr>
    </w:div>
    <w:div w:id="1995334922">
      <w:bodyDiv w:val="1"/>
      <w:marLeft w:val="0"/>
      <w:marRight w:val="0"/>
      <w:marTop w:val="0"/>
      <w:marBottom w:val="0"/>
      <w:divBdr>
        <w:top w:val="none" w:sz="0" w:space="0" w:color="auto"/>
        <w:left w:val="none" w:sz="0" w:space="0" w:color="auto"/>
        <w:bottom w:val="none" w:sz="0" w:space="0" w:color="auto"/>
        <w:right w:val="none" w:sz="0" w:space="0" w:color="auto"/>
      </w:divBdr>
    </w:div>
    <w:div w:id="2038772853">
      <w:bodyDiv w:val="1"/>
      <w:marLeft w:val="0"/>
      <w:marRight w:val="0"/>
      <w:marTop w:val="0"/>
      <w:marBottom w:val="0"/>
      <w:divBdr>
        <w:top w:val="none" w:sz="0" w:space="0" w:color="auto"/>
        <w:left w:val="none" w:sz="0" w:space="0" w:color="auto"/>
        <w:bottom w:val="none" w:sz="0" w:space="0" w:color="auto"/>
        <w:right w:val="none" w:sz="0" w:space="0" w:color="auto"/>
      </w:divBdr>
    </w:div>
    <w:div w:id="210954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corporate.ford.com" TargetMode="External"/><Relationship Id="rId4" Type="http://schemas.microsoft.com/office/2007/relationships/stylesWithEffects" Target="stylesWithEffects.xml"/><Relationship Id="rId9" Type="http://schemas.openxmlformats.org/officeDocument/2006/relationships/hyperlink" Target="http://corporate.ford.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www.twitter.com/FordEu" TargetMode="External"/><Relationship Id="rId2" Type="http://schemas.openxmlformats.org/officeDocument/2006/relationships/hyperlink" Target="http://www.media.ford.com" TargetMode="External"/><Relationship Id="rId1" Type="http://schemas.openxmlformats.org/officeDocument/2006/relationships/hyperlink" Target="http://www.fordmedia.eu" TargetMode="External"/><Relationship Id="rId4" Type="http://schemas.openxmlformats.org/officeDocument/2006/relationships/hyperlink" Target="http://www.youtube.com/fordofeurope"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twitter.com/FordEu" TargetMode="External"/><Relationship Id="rId2" Type="http://schemas.openxmlformats.org/officeDocument/2006/relationships/hyperlink" Target="http://www.media.ford.com" TargetMode="External"/><Relationship Id="rId1" Type="http://schemas.openxmlformats.org/officeDocument/2006/relationships/hyperlink" Target="http://www.fordmedia.eu" TargetMode="External"/><Relationship Id="rId4" Type="http://schemas.openxmlformats.org/officeDocument/2006/relationships/hyperlink" Target="http://www.youtube.com/fordofeurope" TargetMode="External"/></Relationships>
</file>

<file path=word/_rels/header3.xml.rels><?xml version="1.0" encoding="UTF-8" standalone="yes"?>
<Relationships xmlns="http://schemas.openxmlformats.org/package/2006/relationships"><Relationship Id="rId8" Type="http://schemas.openxmlformats.org/officeDocument/2006/relationships/hyperlink" Target="http://www.youtube.com/fordofeurope" TargetMode="External"/><Relationship Id="rId3" Type="http://schemas.openxmlformats.org/officeDocument/2006/relationships/hyperlink" Target="http://www.twitter.com/FordEu" TargetMode="External"/><Relationship Id="rId7" Type="http://schemas.openxmlformats.org/officeDocument/2006/relationships/hyperlink" Target="http://www.youtube.com/fordofeurope" TargetMode="External"/><Relationship Id="rId2" Type="http://schemas.openxmlformats.org/officeDocument/2006/relationships/image" Target="media/image1.png"/><Relationship Id="rId1" Type="http://schemas.openxmlformats.org/officeDocument/2006/relationships/hyperlink" Target="http://twitter.com/FordEu" TargetMode="External"/><Relationship Id="rId6" Type="http://schemas.openxmlformats.org/officeDocument/2006/relationships/hyperlink" Target="http://www.twitter.com/FordEu" TargetMode="External"/><Relationship Id="rId5" Type="http://schemas.openxmlformats.org/officeDocument/2006/relationships/hyperlink" Target="http://www.youtube.com/fordofeurope" TargetMode="External"/><Relationship Id="rId10" Type="http://schemas.openxmlformats.org/officeDocument/2006/relationships/image" Target="media/image3.jpeg"/><Relationship Id="rId4" Type="http://schemas.openxmlformats.org/officeDocument/2006/relationships/image" Target="media/image2.jpeg"/><Relationship Id="rId9" Type="http://schemas.openxmlformats.org/officeDocument/2006/relationships/hyperlink" Target="http://www.youtube.com/fordofeuro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11489-964A-412D-9DFB-2A61DA1A0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2964</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3478</CharactersWithSpaces>
  <SharedDoc>false</SharedDoc>
  <HLinks>
    <vt:vector size="132" baseType="variant">
      <vt:variant>
        <vt:i4>2818146</vt:i4>
      </vt:variant>
      <vt:variant>
        <vt:i4>24</vt:i4>
      </vt:variant>
      <vt:variant>
        <vt:i4>0</vt:i4>
      </vt:variant>
      <vt:variant>
        <vt:i4>5</vt:i4>
      </vt:variant>
      <vt:variant>
        <vt:lpwstr>http://www.corporate.ford.com/</vt:lpwstr>
      </vt:variant>
      <vt:variant>
        <vt:lpwstr/>
      </vt:variant>
      <vt:variant>
        <vt:i4>2818107</vt:i4>
      </vt:variant>
      <vt:variant>
        <vt:i4>21</vt:i4>
      </vt:variant>
      <vt:variant>
        <vt:i4>0</vt:i4>
      </vt:variant>
      <vt:variant>
        <vt:i4>5</vt:i4>
      </vt:variant>
      <vt:variant>
        <vt:lpwstr>http://corporate.ford.com/</vt:lpwstr>
      </vt:variant>
      <vt:variant>
        <vt:lpwstr/>
      </vt:variant>
      <vt:variant>
        <vt:i4>7078014</vt:i4>
      </vt:variant>
      <vt:variant>
        <vt:i4>18</vt:i4>
      </vt:variant>
      <vt:variant>
        <vt:i4>0</vt:i4>
      </vt:variant>
      <vt:variant>
        <vt:i4>5</vt:i4>
      </vt:variant>
      <vt:variant>
        <vt:lpwstr>https://www.youtube.com/watch?v=gtyx-7rNpFc</vt:lpwstr>
      </vt:variant>
      <vt:variant>
        <vt:lpwstr/>
      </vt:variant>
      <vt:variant>
        <vt:i4>3997757</vt:i4>
      </vt:variant>
      <vt:variant>
        <vt:i4>15</vt:i4>
      </vt:variant>
      <vt:variant>
        <vt:i4>0</vt:i4>
      </vt:variant>
      <vt:variant>
        <vt:i4>5</vt:i4>
      </vt:variant>
      <vt:variant>
        <vt:lpwstr>https://www.youtube.com/watch?v=YAqQTuIjGMw</vt:lpwstr>
      </vt:variant>
      <vt:variant>
        <vt:lpwstr/>
      </vt:variant>
      <vt:variant>
        <vt:i4>7209072</vt:i4>
      </vt:variant>
      <vt:variant>
        <vt:i4>12</vt:i4>
      </vt:variant>
      <vt:variant>
        <vt:i4>0</vt:i4>
      </vt:variant>
      <vt:variant>
        <vt:i4>5</vt:i4>
      </vt:variant>
      <vt:variant>
        <vt:lpwstr>https://www.youtube.com/watch?v=3sv7fshptVM</vt:lpwstr>
      </vt:variant>
      <vt:variant>
        <vt:lpwstr/>
      </vt:variant>
      <vt:variant>
        <vt:i4>2359415</vt:i4>
      </vt:variant>
      <vt:variant>
        <vt:i4>9</vt:i4>
      </vt:variant>
      <vt:variant>
        <vt:i4>0</vt:i4>
      </vt:variant>
      <vt:variant>
        <vt:i4>5</vt:i4>
      </vt:variant>
      <vt:variant>
        <vt:lpwstr>https://www.youtube.com/watch?v=kJfa2HsTtlg</vt:lpwstr>
      </vt:variant>
      <vt:variant>
        <vt:lpwstr/>
      </vt:variant>
      <vt:variant>
        <vt:i4>4849744</vt:i4>
      </vt:variant>
      <vt:variant>
        <vt:i4>6</vt:i4>
      </vt:variant>
      <vt:variant>
        <vt:i4>0</vt:i4>
      </vt:variant>
      <vt:variant>
        <vt:i4>5</vt:i4>
      </vt:variant>
      <vt:variant>
        <vt:lpwstr>https://www.youtube.com/watch?v=c3bojaXACac&amp;feature=youtu.be</vt:lpwstr>
      </vt:variant>
      <vt:variant>
        <vt:lpwstr/>
      </vt:variant>
      <vt:variant>
        <vt:i4>7864437</vt:i4>
      </vt:variant>
      <vt:variant>
        <vt:i4>3</vt:i4>
      </vt:variant>
      <vt:variant>
        <vt:i4>0</vt:i4>
      </vt:variant>
      <vt:variant>
        <vt:i4>5</vt:i4>
      </vt:variant>
      <vt:variant>
        <vt:lpwstr>https://www.youtube.com/watch?v=rfa-zhdw7SU</vt:lpwstr>
      </vt:variant>
      <vt:variant>
        <vt:lpwstr/>
      </vt:variant>
      <vt:variant>
        <vt:i4>1507392</vt:i4>
      </vt:variant>
      <vt:variant>
        <vt:i4>0</vt:i4>
      </vt:variant>
      <vt:variant>
        <vt:i4>0</vt:i4>
      </vt:variant>
      <vt:variant>
        <vt:i4>5</vt:i4>
      </vt:variant>
      <vt:variant>
        <vt:lpwstr>http://www.ford-vignale.com/</vt:lpwstr>
      </vt:variant>
      <vt:variant>
        <vt:lpwstr/>
      </vt:variant>
      <vt:variant>
        <vt:i4>2424880</vt:i4>
      </vt:variant>
      <vt:variant>
        <vt:i4>26</vt:i4>
      </vt:variant>
      <vt:variant>
        <vt:i4>0</vt:i4>
      </vt:variant>
      <vt:variant>
        <vt:i4>5</vt:i4>
      </vt:variant>
      <vt:variant>
        <vt:lpwstr>http://www.youtube.com/fordofeurope</vt:lpwstr>
      </vt:variant>
      <vt:variant>
        <vt:lpwstr/>
      </vt:variant>
      <vt:variant>
        <vt:i4>5177427</vt:i4>
      </vt:variant>
      <vt:variant>
        <vt:i4>23</vt:i4>
      </vt:variant>
      <vt:variant>
        <vt:i4>0</vt:i4>
      </vt:variant>
      <vt:variant>
        <vt:i4>5</vt:i4>
      </vt:variant>
      <vt:variant>
        <vt:lpwstr>http://www.twitter.com/FordEu</vt:lpwstr>
      </vt:variant>
      <vt:variant>
        <vt:lpwstr/>
      </vt:variant>
      <vt:variant>
        <vt:i4>3735671</vt:i4>
      </vt:variant>
      <vt:variant>
        <vt:i4>20</vt:i4>
      </vt:variant>
      <vt:variant>
        <vt:i4>0</vt:i4>
      </vt:variant>
      <vt:variant>
        <vt:i4>5</vt:i4>
      </vt:variant>
      <vt:variant>
        <vt:lpwstr>http://www.media.ford.com/</vt:lpwstr>
      </vt:variant>
      <vt:variant>
        <vt:lpwstr/>
      </vt:variant>
      <vt:variant>
        <vt:i4>1900556</vt:i4>
      </vt:variant>
      <vt:variant>
        <vt:i4>17</vt:i4>
      </vt:variant>
      <vt:variant>
        <vt:i4>0</vt:i4>
      </vt:variant>
      <vt:variant>
        <vt:i4>5</vt:i4>
      </vt:variant>
      <vt:variant>
        <vt:lpwstr>http://www.fordmedia.eu/</vt:lpwstr>
      </vt:variant>
      <vt:variant>
        <vt:lpwstr/>
      </vt:variant>
      <vt:variant>
        <vt:i4>2424880</vt:i4>
      </vt:variant>
      <vt:variant>
        <vt:i4>14</vt:i4>
      </vt:variant>
      <vt:variant>
        <vt:i4>0</vt:i4>
      </vt:variant>
      <vt:variant>
        <vt:i4>5</vt:i4>
      </vt:variant>
      <vt:variant>
        <vt:lpwstr>http://www.youtube.com/fordofeurope</vt:lpwstr>
      </vt:variant>
      <vt:variant>
        <vt:lpwstr/>
      </vt:variant>
      <vt:variant>
        <vt:i4>5177427</vt:i4>
      </vt:variant>
      <vt:variant>
        <vt:i4>11</vt:i4>
      </vt:variant>
      <vt:variant>
        <vt:i4>0</vt:i4>
      </vt:variant>
      <vt:variant>
        <vt:i4>5</vt:i4>
      </vt:variant>
      <vt:variant>
        <vt:lpwstr>http://www.twitter.com/FordEu</vt:lpwstr>
      </vt:variant>
      <vt:variant>
        <vt:lpwstr/>
      </vt:variant>
      <vt:variant>
        <vt:i4>3735671</vt:i4>
      </vt:variant>
      <vt:variant>
        <vt:i4>8</vt:i4>
      </vt:variant>
      <vt:variant>
        <vt:i4>0</vt:i4>
      </vt:variant>
      <vt:variant>
        <vt:i4>5</vt:i4>
      </vt:variant>
      <vt:variant>
        <vt:lpwstr>http://www.media.ford.com/</vt:lpwstr>
      </vt:variant>
      <vt:variant>
        <vt:lpwstr/>
      </vt:variant>
      <vt:variant>
        <vt:i4>1900556</vt:i4>
      </vt:variant>
      <vt:variant>
        <vt:i4>5</vt:i4>
      </vt:variant>
      <vt:variant>
        <vt:i4>0</vt:i4>
      </vt:variant>
      <vt:variant>
        <vt:i4>5</vt:i4>
      </vt:variant>
      <vt:variant>
        <vt:lpwstr>http://www.fordmedia.eu/</vt:lpwstr>
      </vt:variant>
      <vt:variant>
        <vt:lpwstr/>
      </vt:variant>
      <vt:variant>
        <vt:i4>2424880</vt:i4>
      </vt:variant>
      <vt:variant>
        <vt:i4>6</vt:i4>
      </vt:variant>
      <vt:variant>
        <vt:i4>0</vt:i4>
      </vt:variant>
      <vt:variant>
        <vt:i4>5</vt:i4>
      </vt:variant>
      <vt:variant>
        <vt:lpwstr>http://www.youtube.com/fordofeurope</vt:lpwstr>
      </vt:variant>
      <vt:variant>
        <vt:lpwstr/>
      </vt:variant>
      <vt:variant>
        <vt:i4>2424880</vt:i4>
      </vt:variant>
      <vt:variant>
        <vt:i4>3</vt:i4>
      </vt:variant>
      <vt:variant>
        <vt:i4>0</vt:i4>
      </vt:variant>
      <vt:variant>
        <vt:i4>5</vt:i4>
      </vt:variant>
      <vt:variant>
        <vt:lpwstr>http://www.youtube.com/fordofeurope</vt:lpwstr>
      </vt:variant>
      <vt:variant>
        <vt:lpwstr/>
      </vt:variant>
      <vt:variant>
        <vt:i4>5177427</vt:i4>
      </vt:variant>
      <vt:variant>
        <vt:i4>0</vt:i4>
      </vt:variant>
      <vt:variant>
        <vt:i4>0</vt:i4>
      </vt:variant>
      <vt:variant>
        <vt:i4>5</vt:i4>
      </vt:variant>
      <vt:variant>
        <vt:lpwstr>http://www.twitter.com/FordEu</vt:lpwstr>
      </vt:variant>
      <vt:variant>
        <vt:lpwstr/>
      </vt:variant>
      <vt:variant>
        <vt:i4>2424880</vt:i4>
      </vt:variant>
      <vt:variant>
        <vt:i4>-1</vt:i4>
      </vt:variant>
      <vt:variant>
        <vt:i4>2051</vt:i4>
      </vt:variant>
      <vt:variant>
        <vt:i4>4</vt:i4>
      </vt:variant>
      <vt:variant>
        <vt:lpwstr>http://www.youtube.com/fordofeurope</vt:lpwstr>
      </vt:variant>
      <vt:variant>
        <vt:lpwstr/>
      </vt:variant>
      <vt:variant>
        <vt:i4>5177354</vt:i4>
      </vt:variant>
      <vt:variant>
        <vt:i4>-1</vt:i4>
      </vt:variant>
      <vt:variant>
        <vt:i4>2052</vt:i4>
      </vt:variant>
      <vt:variant>
        <vt:i4>4</vt:i4>
      </vt:variant>
      <vt:variant>
        <vt:lpwstr>http://twitter.com/FordEu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2015-09-22T11:55:00Z</dcterms:created>
  <dcterms:modified xsi:type="dcterms:W3CDTF">2015-09-22T12:02:00Z</dcterms:modified>
</cp:coreProperties>
</file>